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B8AD2" w14:textId="77777777" w:rsidR="00D032A0" w:rsidRPr="00347073" w:rsidRDefault="00D032A0" w:rsidP="00D032A0"/>
    <w:p w14:paraId="1DA97721" w14:textId="77777777" w:rsidR="00D032A0" w:rsidRPr="00347073" w:rsidRDefault="00D032A0" w:rsidP="00D032A0"/>
    <w:p w14:paraId="094BE27E" w14:textId="77777777" w:rsidR="004751FF" w:rsidRPr="00347073" w:rsidRDefault="004751FF" w:rsidP="00D032A0"/>
    <w:p w14:paraId="3F3CA369" w14:textId="77777777" w:rsidR="004751FF" w:rsidRPr="00347073" w:rsidRDefault="004751FF" w:rsidP="004751FF">
      <w:pPr>
        <w:pStyle w:val="Corpo"/>
        <w:rPr>
          <w:color w:val="auto"/>
        </w:rPr>
      </w:pPr>
    </w:p>
    <w:p w14:paraId="1455D05C" w14:textId="77777777" w:rsidR="004751FF" w:rsidRPr="00024874" w:rsidRDefault="004751FF" w:rsidP="004751FF">
      <w:pPr>
        <w:pStyle w:val="Corpo"/>
        <w:rPr>
          <w:rFonts w:ascii="Arial" w:hAnsi="Arial" w:cs="Arial"/>
          <w:color w:val="auto"/>
          <w:sz w:val="24"/>
          <w:szCs w:val="24"/>
        </w:rPr>
      </w:pPr>
      <w:r w:rsidRPr="00024874">
        <w:rPr>
          <w:rFonts w:ascii="Arial" w:hAnsi="Arial" w:cs="Arial"/>
          <w:b/>
          <w:color w:val="auto"/>
          <w:sz w:val="24"/>
          <w:szCs w:val="24"/>
        </w:rPr>
        <w:t>Messa Africana</w:t>
      </w:r>
    </w:p>
    <w:p w14:paraId="3078C5E6" w14:textId="77777777" w:rsidR="00B73E17" w:rsidRDefault="00B73E17" w:rsidP="004751FF">
      <w:pPr>
        <w:pStyle w:val="Corpo"/>
        <w:rPr>
          <w:rFonts w:ascii="Arial" w:hAnsi="Arial" w:cs="Arial"/>
          <w:color w:val="auto"/>
          <w:sz w:val="24"/>
          <w:szCs w:val="24"/>
        </w:rPr>
      </w:pPr>
    </w:p>
    <w:p w14:paraId="3B270B66" w14:textId="7E8ADE22" w:rsidR="004751FF" w:rsidRPr="00024874" w:rsidRDefault="0053295F" w:rsidP="004751FF">
      <w:pPr>
        <w:pStyle w:val="Corpo"/>
        <w:rPr>
          <w:rFonts w:ascii="Arial" w:hAnsi="Arial" w:cs="Arial"/>
          <w:color w:val="auto"/>
          <w:sz w:val="24"/>
          <w:szCs w:val="24"/>
        </w:rPr>
      </w:pPr>
      <w:r w:rsidRPr="00024874">
        <w:rPr>
          <w:rFonts w:ascii="Arial" w:hAnsi="Arial" w:cs="Arial"/>
          <w:noProof/>
          <w:color w:val="auto"/>
          <w:sz w:val="24"/>
          <w:szCs w:val="24"/>
          <w:lang w:eastAsia="it-IT"/>
        </w:rPr>
        <w:drawing>
          <wp:anchor distT="152400" distB="152400" distL="152400" distR="152400" simplePos="0" relativeHeight="251658240" behindDoc="0" locked="0" layoutInCell="1" allowOverlap="1" wp14:anchorId="6415DA11" wp14:editId="355BA80D">
            <wp:simplePos x="0" y="0"/>
            <wp:positionH relativeFrom="margin">
              <wp:align>left</wp:align>
            </wp:positionH>
            <wp:positionV relativeFrom="page">
              <wp:posOffset>2428875</wp:posOffset>
            </wp:positionV>
            <wp:extent cx="6119495" cy="3038475"/>
            <wp:effectExtent l="0" t="0" r="0" b="9525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038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1FF" w:rsidRPr="00024874">
        <w:rPr>
          <w:rFonts w:ascii="Arial" w:hAnsi="Arial" w:cs="Arial"/>
          <w:color w:val="auto"/>
          <w:sz w:val="24"/>
          <w:szCs w:val="24"/>
        </w:rPr>
        <w:t>Domenica 3 febbraio ore 21 Catted</w:t>
      </w:r>
      <w:r w:rsidR="00487AE8" w:rsidRPr="00024874">
        <w:rPr>
          <w:rFonts w:ascii="Arial" w:hAnsi="Arial" w:cs="Arial"/>
          <w:color w:val="auto"/>
          <w:sz w:val="24"/>
          <w:szCs w:val="24"/>
        </w:rPr>
        <w:t>rale di Palermo</w:t>
      </w:r>
    </w:p>
    <w:p w14:paraId="63ED27D0" w14:textId="77777777" w:rsidR="00487AE8" w:rsidRPr="00F924D7" w:rsidRDefault="00487AE8" w:rsidP="004751FF">
      <w:pPr>
        <w:pStyle w:val="Default"/>
        <w:rPr>
          <w:color w:val="auto"/>
        </w:rPr>
      </w:pPr>
    </w:p>
    <w:p w14:paraId="1552DC67" w14:textId="77777777" w:rsidR="00B73E17" w:rsidRDefault="00681B2C" w:rsidP="00551D6A">
      <w:pPr>
        <w:pStyle w:val="Corpo"/>
        <w:rPr>
          <w:rFonts w:ascii="Arial" w:hAnsi="Arial" w:cs="Arial"/>
          <w:color w:val="auto"/>
          <w:sz w:val="24"/>
          <w:szCs w:val="24"/>
        </w:rPr>
      </w:pPr>
      <w:r w:rsidRPr="00F924D7">
        <w:rPr>
          <w:rFonts w:ascii="Arial" w:hAnsi="Arial" w:cs="Arial"/>
          <w:color w:val="auto"/>
          <w:sz w:val="24"/>
          <w:szCs w:val="24"/>
        </w:rPr>
        <w:t xml:space="preserve">Musica e fede s’incontrano in un progetto di integrazione e di accoglienza. </w:t>
      </w:r>
    </w:p>
    <w:p w14:paraId="1C1D35A6" w14:textId="4C1C8BBA" w:rsidR="00F77113" w:rsidRDefault="00D032A0" w:rsidP="00551D6A">
      <w:pPr>
        <w:pStyle w:val="Corpo"/>
        <w:rPr>
          <w:rFonts w:ascii="Arial" w:hAnsi="Arial" w:cs="Arial"/>
          <w:b/>
          <w:color w:val="auto"/>
          <w:sz w:val="24"/>
          <w:szCs w:val="24"/>
        </w:rPr>
      </w:pPr>
      <w:r w:rsidRPr="00F924D7">
        <w:rPr>
          <w:rFonts w:ascii="Arial" w:hAnsi="Arial" w:cs="Arial"/>
          <w:color w:val="auto"/>
          <w:sz w:val="24"/>
          <w:szCs w:val="24"/>
        </w:rPr>
        <w:t xml:space="preserve">Alla presenza di Sua Eccellenza </w:t>
      </w:r>
      <w:r w:rsidRPr="00F924D7">
        <w:rPr>
          <w:rFonts w:ascii="Arial" w:hAnsi="Arial" w:cs="Arial"/>
          <w:b/>
          <w:color w:val="auto"/>
          <w:sz w:val="24"/>
          <w:szCs w:val="24"/>
        </w:rPr>
        <w:t xml:space="preserve">Corrado </w:t>
      </w:r>
      <w:proofErr w:type="spellStart"/>
      <w:r w:rsidRPr="00F924D7">
        <w:rPr>
          <w:rFonts w:ascii="Arial" w:hAnsi="Arial" w:cs="Arial"/>
          <w:b/>
          <w:color w:val="auto"/>
          <w:sz w:val="24"/>
          <w:szCs w:val="24"/>
        </w:rPr>
        <w:t>Lorefice</w:t>
      </w:r>
      <w:proofErr w:type="spellEnd"/>
      <w:r w:rsidRPr="00F924D7">
        <w:rPr>
          <w:rFonts w:ascii="Arial" w:hAnsi="Arial" w:cs="Arial"/>
          <w:color w:val="auto"/>
          <w:sz w:val="24"/>
          <w:szCs w:val="24"/>
        </w:rPr>
        <w:t>, Arcivesco</w:t>
      </w:r>
      <w:r w:rsidR="00370464">
        <w:rPr>
          <w:rFonts w:ascii="Arial" w:hAnsi="Arial" w:cs="Arial"/>
          <w:color w:val="auto"/>
          <w:sz w:val="24"/>
          <w:szCs w:val="24"/>
        </w:rPr>
        <w:t>vo</w:t>
      </w:r>
      <w:r w:rsidRPr="00F924D7">
        <w:rPr>
          <w:rFonts w:ascii="Arial" w:hAnsi="Arial" w:cs="Arial"/>
          <w:color w:val="auto"/>
          <w:sz w:val="24"/>
          <w:szCs w:val="24"/>
        </w:rPr>
        <w:t xml:space="preserve"> di Palermo, d</w:t>
      </w:r>
      <w:r w:rsidR="004751FF" w:rsidRPr="00F924D7">
        <w:rPr>
          <w:rFonts w:ascii="Arial" w:hAnsi="Arial" w:cs="Arial"/>
          <w:color w:val="auto"/>
          <w:sz w:val="24"/>
          <w:szCs w:val="24"/>
        </w:rPr>
        <w:t xml:space="preserve">omenica </w:t>
      </w:r>
      <w:r w:rsidR="004751FF" w:rsidRPr="00F924D7">
        <w:rPr>
          <w:rFonts w:ascii="Arial" w:hAnsi="Arial" w:cs="Arial"/>
          <w:b/>
          <w:color w:val="auto"/>
          <w:sz w:val="24"/>
          <w:szCs w:val="24"/>
        </w:rPr>
        <w:t>3</w:t>
      </w:r>
      <w:r w:rsidR="004751FF" w:rsidRPr="00F924D7">
        <w:rPr>
          <w:rFonts w:ascii="Arial" w:hAnsi="Arial" w:cs="Arial"/>
          <w:color w:val="auto"/>
          <w:sz w:val="24"/>
          <w:szCs w:val="24"/>
        </w:rPr>
        <w:t xml:space="preserve"> </w:t>
      </w:r>
      <w:r w:rsidR="004751FF" w:rsidRPr="00F924D7">
        <w:rPr>
          <w:rFonts w:ascii="Arial" w:hAnsi="Arial" w:cs="Arial"/>
          <w:b/>
          <w:color w:val="auto"/>
          <w:sz w:val="24"/>
          <w:szCs w:val="24"/>
        </w:rPr>
        <w:t>febbraio</w:t>
      </w:r>
      <w:r w:rsidR="004751FF" w:rsidRPr="00F924D7">
        <w:rPr>
          <w:rFonts w:ascii="Arial" w:hAnsi="Arial" w:cs="Arial"/>
          <w:color w:val="auto"/>
          <w:sz w:val="24"/>
          <w:szCs w:val="24"/>
        </w:rPr>
        <w:t xml:space="preserve"> alle </w:t>
      </w:r>
      <w:r w:rsidRPr="00F924D7">
        <w:rPr>
          <w:rFonts w:ascii="Arial" w:hAnsi="Arial" w:cs="Arial"/>
          <w:color w:val="auto"/>
          <w:sz w:val="24"/>
          <w:szCs w:val="24"/>
        </w:rPr>
        <w:t xml:space="preserve">ore </w:t>
      </w:r>
      <w:r w:rsidR="004751FF" w:rsidRPr="00F924D7">
        <w:rPr>
          <w:rFonts w:ascii="Arial" w:hAnsi="Arial" w:cs="Arial"/>
          <w:b/>
          <w:color w:val="auto"/>
          <w:sz w:val="24"/>
          <w:szCs w:val="24"/>
        </w:rPr>
        <w:t>21</w:t>
      </w:r>
      <w:r w:rsidR="004751FF" w:rsidRPr="00F924D7">
        <w:rPr>
          <w:rFonts w:ascii="Arial" w:hAnsi="Arial" w:cs="Arial"/>
          <w:color w:val="auto"/>
          <w:sz w:val="24"/>
          <w:szCs w:val="24"/>
        </w:rPr>
        <w:t xml:space="preserve"> in </w:t>
      </w:r>
      <w:r w:rsidR="004751FF" w:rsidRPr="00F924D7">
        <w:rPr>
          <w:rFonts w:ascii="Arial" w:hAnsi="Arial" w:cs="Arial"/>
          <w:b/>
          <w:color w:val="auto"/>
          <w:sz w:val="24"/>
          <w:szCs w:val="24"/>
        </w:rPr>
        <w:t>Cattedrale</w:t>
      </w:r>
      <w:r w:rsidR="004751FF" w:rsidRPr="00F924D7">
        <w:rPr>
          <w:rFonts w:ascii="Arial" w:hAnsi="Arial" w:cs="Arial"/>
          <w:color w:val="auto"/>
          <w:sz w:val="24"/>
          <w:szCs w:val="24"/>
        </w:rPr>
        <w:t xml:space="preserve"> sarà eseguita la </w:t>
      </w:r>
      <w:r w:rsidR="004751FF" w:rsidRPr="00F924D7">
        <w:rPr>
          <w:rFonts w:ascii="Arial" w:hAnsi="Arial" w:cs="Arial"/>
          <w:b/>
          <w:color w:val="auto"/>
          <w:sz w:val="24"/>
          <w:szCs w:val="24"/>
        </w:rPr>
        <w:t>Messa Africana</w:t>
      </w:r>
      <w:r w:rsidR="004751FF" w:rsidRPr="00F924D7">
        <w:rPr>
          <w:rFonts w:ascii="Arial" w:hAnsi="Arial" w:cs="Arial"/>
          <w:color w:val="auto"/>
          <w:sz w:val="24"/>
          <w:szCs w:val="24"/>
        </w:rPr>
        <w:t xml:space="preserve">, </w:t>
      </w:r>
      <w:r w:rsidR="004751FF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libero adattamento della “Missa </w:t>
      </w:r>
      <w:proofErr w:type="spellStart"/>
      <w:r w:rsidR="004751FF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Luba</w:t>
      </w:r>
      <w:proofErr w:type="spellEnd"/>
      <w:r w:rsidR="004751FF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” composta nel 1958 da Padre Guido </w:t>
      </w:r>
      <w:proofErr w:type="spellStart"/>
      <w:r w:rsidR="004751FF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Hazen</w:t>
      </w:r>
      <w:proofErr w:type="spellEnd"/>
      <w:r w:rsidR="004751FF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per le tribù autoctone del Congo Belga, cantata in parte </w:t>
      </w:r>
      <w:r w:rsidR="00681B2C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in </w:t>
      </w:r>
      <w:r w:rsidR="004751FF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latino</w:t>
      </w:r>
      <w:r w:rsidR="006C4475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,</w:t>
      </w:r>
      <w:r w:rsidR="004751FF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ma nello stile musicale tradizionale delle etnie di cultura subsahariana </w:t>
      </w:r>
      <w:proofErr w:type="spellStart"/>
      <w:r w:rsidR="004751FF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Luba</w:t>
      </w:r>
      <w:proofErr w:type="spellEnd"/>
      <w:r w:rsidR="004751FF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, </w:t>
      </w:r>
      <w:proofErr w:type="spellStart"/>
      <w:r w:rsidR="004751FF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Kiluba</w:t>
      </w:r>
      <w:proofErr w:type="spellEnd"/>
      <w:r w:rsidR="004751FF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</w:t>
      </w:r>
      <w:r w:rsidR="006C4475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con</w:t>
      </w:r>
      <w:r w:rsidR="004751FF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la formidabile arte dei </w:t>
      </w:r>
      <w:proofErr w:type="spellStart"/>
      <w:r w:rsidR="004751FF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griot</w:t>
      </w:r>
      <w:proofErr w:type="spellEnd"/>
      <w:r w:rsidR="004751FF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senegalesi rappresentata dal cantante </w:t>
      </w:r>
      <w:proofErr w:type="spellStart"/>
      <w:r w:rsidR="004751FF" w:rsidRPr="00F924D7">
        <w:rPr>
          <w:rFonts w:ascii="Arial" w:hAnsi="Arial" w:cs="Arial"/>
          <w:b/>
          <w:color w:val="auto"/>
          <w:sz w:val="24"/>
          <w:szCs w:val="24"/>
          <w:shd w:val="clear" w:color="auto" w:fill="F9F9F9"/>
        </w:rPr>
        <w:t>Badara</w:t>
      </w:r>
      <w:proofErr w:type="spellEnd"/>
      <w:r w:rsidR="004751FF" w:rsidRPr="00F924D7">
        <w:rPr>
          <w:rFonts w:ascii="Arial" w:hAnsi="Arial" w:cs="Arial"/>
          <w:b/>
          <w:color w:val="auto"/>
          <w:sz w:val="24"/>
          <w:szCs w:val="24"/>
          <w:shd w:val="clear" w:color="auto" w:fill="F9F9F9"/>
        </w:rPr>
        <w:t xml:space="preserve"> </w:t>
      </w:r>
      <w:proofErr w:type="spellStart"/>
      <w:r w:rsidR="004751FF" w:rsidRPr="00F924D7">
        <w:rPr>
          <w:rFonts w:ascii="Arial" w:hAnsi="Arial" w:cs="Arial"/>
          <w:b/>
          <w:color w:val="auto"/>
          <w:sz w:val="24"/>
          <w:szCs w:val="24"/>
          <w:shd w:val="clear" w:color="auto" w:fill="F9F9F9"/>
        </w:rPr>
        <w:t>Seck</w:t>
      </w:r>
      <w:proofErr w:type="spellEnd"/>
      <w:r w:rsidR="004751FF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e dal percussionista </w:t>
      </w:r>
      <w:proofErr w:type="spellStart"/>
      <w:r w:rsidR="004751FF" w:rsidRPr="00F924D7">
        <w:rPr>
          <w:rFonts w:ascii="Arial" w:hAnsi="Arial" w:cs="Arial"/>
          <w:b/>
          <w:color w:val="auto"/>
          <w:sz w:val="24"/>
          <w:szCs w:val="24"/>
          <w:shd w:val="clear" w:color="auto" w:fill="F9F9F9"/>
        </w:rPr>
        <w:t>Doudou</w:t>
      </w:r>
      <w:proofErr w:type="spellEnd"/>
      <w:r w:rsidR="004751FF" w:rsidRPr="00F924D7">
        <w:rPr>
          <w:rFonts w:ascii="Arial" w:hAnsi="Arial" w:cs="Arial"/>
          <w:b/>
          <w:color w:val="auto"/>
          <w:sz w:val="24"/>
          <w:szCs w:val="24"/>
          <w:shd w:val="clear" w:color="auto" w:fill="F9F9F9"/>
        </w:rPr>
        <w:t xml:space="preserve"> Diouf</w:t>
      </w:r>
      <w:r w:rsidR="00681B2C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, diretti per l’occasione da </w:t>
      </w:r>
      <w:r w:rsidR="00681B2C" w:rsidRPr="00F924D7">
        <w:rPr>
          <w:rFonts w:ascii="Arial" w:hAnsi="Arial" w:cs="Arial"/>
          <w:b/>
          <w:color w:val="auto"/>
          <w:sz w:val="24"/>
          <w:szCs w:val="24"/>
          <w:shd w:val="clear" w:color="auto" w:fill="F9F9F9"/>
        </w:rPr>
        <w:t>Fabio Ciulla</w:t>
      </w:r>
      <w:r w:rsidR="00681B2C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col </w:t>
      </w:r>
      <w:r w:rsidR="000974CA" w:rsidRPr="000974CA">
        <w:rPr>
          <w:rFonts w:ascii="Arial" w:hAnsi="Arial" w:cs="Arial"/>
          <w:b/>
          <w:color w:val="auto"/>
          <w:sz w:val="24"/>
          <w:szCs w:val="24"/>
          <w:shd w:val="clear" w:color="auto" w:fill="F9F9F9"/>
        </w:rPr>
        <w:t>Coro</w:t>
      </w:r>
      <w:r w:rsidR="000974CA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</w:t>
      </w:r>
      <w:r w:rsidR="000974CA" w:rsidRPr="000974CA">
        <w:rPr>
          <w:rFonts w:ascii="Arial" w:hAnsi="Arial" w:cs="Arial"/>
          <w:b/>
          <w:color w:val="auto"/>
          <w:sz w:val="24"/>
          <w:szCs w:val="24"/>
          <w:shd w:val="clear" w:color="auto" w:fill="F9F9F9"/>
        </w:rPr>
        <w:t xml:space="preserve">del Conservatorio </w:t>
      </w:r>
      <w:r w:rsidR="000974CA" w:rsidRPr="000974CA">
        <w:rPr>
          <w:rFonts w:ascii="Arial" w:hAnsi="Arial" w:cs="Arial"/>
          <w:b/>
          <w:color w:val="auto"/>
          <w:sz w:val="24"/>
          <w:szCs w:val="24"/>
        </w:rPr>
        <w:t>“</w:t>
      </w:r>
      <w:r w:rsidR="000974CA" w:rsidRPr="00974462">
        <w:rPr>
          <w:rFonts w:ascii="Arial" w:hAnsi="Arial" w:cs="Arial"/>
          <w:b/>
          <w:color w:val="auto"/>
          <w:sz w:val="24"/>
          <w:szCs w:val="24"/>
        </w:rPr>
        <w:t>Alessandro Scarlatti</w:t>
      </w:r>
      <w:r w:rsidR="000974CA">
        <w:rPr>
          <w:rFonts w:ascii="Arial" w:hAnsi="Arial" w:cs="Arial"/>
          <w:b/>
          <w:color w:val="auto"/>
          <w:sz w:val="24"/>
          <w:szCs w:val="24"/>
        </w:rPr>
        <w:t>”</w:t>
      </w:r>
      <w:r w:rsidR="000974CA">
        <w:rPr>
          <w:rFonts w:ascii="Arial" w:hAnsi="Arial" w:cs="Arial"/>
          <w:color w:val="auto"/>
          <w:sz w:val="24"/>
          <w:szCs w:val="24"/>
        </w:rPr>
        <w:t xml:space="preserve"> di Palermo </w:t>
      </w:r>
      <w:r w:rsidR="008F4310">
        <w:rPr>
          <w:rFonts w:ascii="Arial" w:hAnsi="Arial" w:cs="Arial"/>
          <w:color w:val="auto"/>
          <w:sz w:val="24"/>
          <w:szCs w:val="24"/>
        </w:rPr>
        <w:t xml:space="preserve">e </w:t>
      </w:r>
      <w:r w:rsidR="001D3B80" w:rsidRPr="000974CA">
        <w:rPr>
          <w:rFonts w:ascii="Arial" w:hAnsi="Arial" w:cs="Arial"/>
          <w:color w:val="auto"/>
          <w:sz w:val="24"/>
          <w:szCs w:val="24"/>
        </w:rPr>
        <w:t>l’</w:t>
      </w:r>
      <w:r w:rsidR="001D3B80" w:rsidRPr="00F924D7">
        <w:rPr>
          <w:rFonts w:ascii="Arial" w:hAnsi="Arial" w:cs="Arial"/>
          <w:b/>
          <w:color w:val="auto"/>
          <w:sz w:val="24"/>
          <w:szCs w:val="24"/>
        </w:rPr>
        <w:t xml:space="preserve">Ensemble </w:t>
      </w:r>
      <w:r w:rsidR="008F4310">
        <w:rPr>
          <w:rFonts w:ascii="Arial" w:hAnsi="Arial" w:cs="Arial"/>
          <w:b/>
          <w:color w:val="auto"/>
          <w:sz w:val="24"/>
          <w:szCs w:val="24"/>
        </w:rPr>
        <w:t>intercult</w:t>
      </w:r>
      <w:r w:rsidR="00B73E17">
        <w:rPr>
          <w:rFonts w:ascii="Arial" w:hAnsi="Arial" w:cs="Arial"/>
          <w:b/>
          <w:color w:val="auto"/>
          <w:sz w:val="24"/>
          <w:szCs w:val="24"/>
        </w:rPr>
        <w:t>u</w:t>
      </w:r>
      <w:r w:rsidR="008F4310">
        <w:rPr>
          <w:rFonts w:ascii="Arial" w:hAnsi="Arial" w:cs="Arial"/>
          <w:b/>
          <w:color w:val="auto"/>
          <w:sz w:val="24"/>
          <w:szCs w:val="24"/>
        </w:rPr>
        <w:t xml:space="preserve">rale </w:t>
      </w:r>
      <w:r w:rsidR="00681B2C" w:rsidRPr="00F924D7">
        <w:rPr>
          <w:rFonts w:ascii="Arial" w:hAnsi="Arial" w:cs="Arial"/>
          <w:b/>
          <w:color w:val="auto"/>
          <w:sz w:val="24"/>
          <w:szCs w:val="24"/>
        </w:rPr>
        <w:t>del Conservatorio</w:t>
      </w:r>
      <w:r w:rsidR="000974CA">
        <w:rPr>
          <w:rFonts w:ascii="Arial" w:hAnsi="Arial" w:cs="Arial"/>
          <w:color w:val="auto"/>
          <w:sz w:val="24"/>
          <w:szCs w:val="24"/>
        </w:rPr>
        <w:t xml:space="preserve"> </w:t>
      </w:r>
      <w:r w:rsidR="001D3B80" w:rsidRPr="00F924D7">
        <w:rPr>
          <w:rFonts w:ascii="Arial" w:hAnsi="Arial" w:cs="Arial"/>
          <w:color w:val="auto"/>
          <w:sz w:val="24"/>
          <w:szCs w:val="24"/>
        </w:rPr>
        <w:t>coordinat</w:t>
      </w:r>
      <w:r w:rsidR="008F4310">
        <w:rPr>
          <w:rFonts w:ascii="Arial" w:hAnsi="Arial" w:cs="Arial"/>
          <w:color w:val="auto"/>
          <w:sz w:val="24"/>
          <w:szCs w:val="24"/>
        </w:rPr>
        <w:t>o</w:t>
      </w:r>
      <w:r w:rsidR="001D3B80" w:rsidRPr="00F924D7">
        <w:rPr>
          <w:rFonts w:ascii="Arial" w:hAnsi="Arial" w:cs="Arial"/>
          <w:color w:val="auto"/>
          <w:sz w:val="24"/>
          <w:szCs w:val="24"/>
        </w:rPr>
        <w:t xml:space="preserve"> da </w:t>
      </w:r>
      <w:r w:rsidR="001D3B80" w:rsidRPr="00F924D7">
        <w:rPr>
          <w:rFonts w:ascii="Arial" w:hAnsi="Arial" w:cs="Arial"/>
          <w:b/>
          <w:color w:val="auto"/>
          <w:sz w:val="24"/>
          <w:szCs w:val="24"/>
        </w:rPr>
        <w:t>Vito Giordano</w:t>
      </w:r>
      <w:r w:rsidR="00681B2C" w:rsidRPr="00F924D7">
        <w:rPr>
          <w:rFonts w:ascii="Arial" w:hAnsi="Arial" w:cs="Arial"/>
          <w:color w:val="auto"/>
          <w:sz w:val="24"/>
          <w:szCs w:val="24"/>
        </w:rPr>
        <w:t xml:space="preserve">, </w:t>
      </w:r>
      <w:r w:rsidR="006517A0" w:rsidRPr="00F924D7">
        <w:rPr>
          <w:rFonts w:ascii="Arial" w:hAnsi="Arial" w:cs="Arial"/>
          <w:color w:val="auto"/>
          <w:sz w:val="24"/>
          <w:szCs w:val="24"/>
        </w:rPr>
        <w:t xml:space="preserve">e </w:t>
      </w:r>
      <w:r w:rsidR="00681B2C" w:rsidRPr="00F924D7">
        <w:rPr>
          <w:rFonts w:ascii="Arial" w:hAnsi="Arial" w:cs="Arial"/>
          <w:color w:val="auto"/>
          <w:sz w:val="24"/>
          <w:szCs w:val="24"/>
        </w:rPr>
        <w:t xml:space="preserve">il </w:t>
      </w:r>
      <w:r w:rsidR="00681B2C" w:rsidRPr="00F924D7">
        <w:rPr>
          <w:rFonts w:ascii="Arial" w:hAnsi="Arial" w:cs="Arial"/>
          <w:b/>
          <w:color w:val="auto"/>
          <w:sz w:val="24"/>
          <w:szCs w:val="24"/>
        </w:rPr>
        <w:t xml:space="preserve">Coro del Quartiere </w:t>
      </w:r>
      <w:proofErr w:type="spellStart"/>
      <w:r w:rsidR="00681B2C" w:rsidRPr="00F924D7">
        <w:rPr>
          <w:rFonts w:ascii="Arial" w:hAnsi="Arial" w:cs="Arial"/>
          <w:b/>
          <w:color w:val="auto"/>
          <w:sz w:val="24"/>
          <w:szCs w:val="24"/>
        </w:rPr>
        <w:t>Danisinni</w:t>
      </w:r>
      <w:proofErr w:type="spellEnd"/>
      <w:r w:rsidR="00786ED9" w:rsidRPr="00F924D7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786ED9" w:rsidRPr="00F924D7">
        <w:rPr>
          <w:rFonts w:ascii="Arial" w:hAnsi="Arial" w:cs="Arial"/>
          <w:color w:val="auto"/>
          <w:sz w:val="24"/>
          <w:szCs w:val="24"/>
        </w:rPr>
        <w:t xml:space="preserve">costituito dal </w:t>
      </w:r>
      <w:r w:rsidR="00786ED9" w:rsidRPr="003F3105">
        <w:rPr>
          <w:rFonts w:ascii="Arial" w:hAnsi="Arial" w:cs="Arial"/>
          <w:b/>
          <w:color w:val="auto"/>
          <w:sz w:val="24"/>
          <w:szCs w:val="24"/>
        </w:rPr>
        <w:t>Teatro Massimo</w:t>
      </w:r>
      <w:r w:rsidR="00786ED9" w:rsidRPr="00F924D7">
        <w:rPr>
          <w:rFonts w:ascii="Arial" w:hAnsi="Arial" w:cs="Arial"/>
          <w:color w:val="auto"/>
          <w:sz w:val="24"/>
          <w:szCs w:val="24"/>
        </w:rPr>
        <w:t>,</w:t>
      </w:r>
      <w:r w:rsidR="00212727" w:rsidRPr="00F924D7">
        <w:rPr>
          <w:rFonts w:ascii="Arial" w:hAnsi="Arial" w:cs="Arial"/>
          <w:color w:val="auto"/>
          <w:sz w:val="24"/>
          <w:szCs w:val="24"/>
        </w:rPr>
        <w:t xml:space="preserve"> </w:t>
      </w:r>
      <w:r w:rsidR="00681B2C" w:rsidRPr="00F924D7">
        <w:rPr>
          <w:rFonts w:ascii="Arial" w:hAnsi="Arial" w:cs="Arial"/>
          <w:color w:val="auto"/>
          <w:sz w:val="24"/>
          <w:szCs w:val="24"/>
        </w:rPr>
        <w:t xml:space="preserve">diretto da </w:t>
      </w:r>
      <w:r w:rsidR="00681B2C" w:rsidRPr="00F924D7">
        <w:rPr>
          <w:rFonts w:ascii="Arial" w:hAnsi="Arial" w:cs="Arial"/>
          <w:b/>
          <w:color w:val="auto"/>
          <w:sz w:val="24"/>
          <w:szCs w:val="24"/>
        </w:rPr>
        <w:t>Manlio Messina</w:t>
      </w:r>
      <w:r w:rsidR="00786ED9" w:rsidRPr="00F924D7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323A6986" w14:textId="77777777" w:rsidR="00B73E17" w:rsidRDefault="00B73E17" w:rsidP="00551D6A">
      <w:pPr>
        <w:pStyle w:val="Corpo"/>
        <w:rPr>
          <w:rStyle w:val="Nessuno"/>
          <w:rFonts w:ascii="Arial" w:hAnsi="Arial" w:cs="Arial"/>
          <w:color w:val="auto"/>
          <w:sz w:val="24"/>
          <w:szCs w:val="24"/>
        </w:rPr>
      </w:pPr>
    </w:p>
    <w:p w14:paraId="5441B13A" w14:textId="244CD2A9" w:rsidR="00974462" w:rsidRPr="00F924D7" w:rsidRDefault="00974462" w:rsidP="00551D6A">
      <w:pPr>
        <w:pStyle w:val="Corpo"/>
        <w:rPr>
          <w:rStyle w:val="Nessuno"/>
          <w:rFonts w:ascii="Arial" w:hAnsi="Arial" w:cs="Arial"/>
          <w:color w:val="auto"/>
          <w:sz w:val="24"/>
          <w:szCs w:val="24"/>
        </w:rPr>
      </w:pPr>
      <w:r>
        <w:rPr>
          <w:rStyle w:val="Nessuno"/>
          <w:rFonts w:ascii="Arial" w:hAnsi="Arial" w:cs="Arial"/>
          <w:color w:val="auto"/>
          <w:sz w:val="24"/>
          <w:szCs w:val="24"/>
        </w:rPr>
        <w:t>Il Conservatorio ha curato, co</w:t>
      </w:r>
      <w:r w:rsidR="003F3105">
        <w:rPr>
          <w:rStyle w:val="Nessuno"/>
          <w:rFonts w:ascii="Arial" w:hAnsi="Arial" w:cs="Arial"/>
          <w:color w:val="auto"/>
          <w:sz w:val="24"/>
          <w:szCs w:val="24"/>
        </w:rPr>
        <w:t>n l’ausilio</w:t>
      </w:r>
      <w:r>
        <w:rPr>
          <w:rStyle w:val="Nessuno"/>
          <w:rFonts w:ascii="Arial" w:hAnsi="Arial" w:cs="Arial"/>
          <w:color w:val="auto"/>
          <w:sz w:val="24"/>
          <w:szCs w:val="24"/>
        </w:rPr>
        <w:t xml:space="preserve"> </w:t>
      </w:r>
      <w:r w:rsidRPr="003F3105">
        <w:rPr>
          <w:rStyle w:val="Nessuno"/>
          <w:rFonts w:ascii="Arial" w:hAnsi="Arial" w:cs="Arial"/>
          <w:color w:val="auto"/>
          <w:sz w:val="24"/>
          <w:szCs w:val="24"/>
        </w:rPr>
        <w:t>Teatro Massimo</w:t>
      </w:r>
      <w:r w:rsidRPr="00974462">
        <w:rPr>
          <w:rStyle w:val="Nessuno"/>
          <w:rFonts w:ascii="Arial" w:hAnsi="Arial" w:cs="Arial"/>
          <w:color w:val="auto"/>
          <w:sz w:val="24"/>
          <w:szCs w:val="24"/>
        </w:rPr>
        <w:t>,</w:t>
      </w:r>
      <w:r>
        <w:rPr>
          <w:rStyle w:val="Nessuno"/>
          <w:rFonts w:ascii="Arial" w:hAnsi="Arial" w:cs="Arial"/>
          <w:b/>
          <w:color w:val="auto"/>
          <w:sz w:val="24"/>
          <w:szCs w:val="24"/>
        </w:rPr>
        <w:t xml:space="preserve"> </w:t>
      </w:r>
      <w:r w:rsidR="003F3105">
        <w:rPr>
          <w:rStyle w:val="Nessuno"/>
          <w:rFonts w:ascii="Arial" w:hAnsi="Arial" w:cs="Arial"/>
          <w:color w:val="auto"/>
          <w:sz w:val="24"/>
          <w:szCs w:val="24"/>
        </w:rPr>
        <w:t>un</w:t>
      </w:r>
      <w:r w:rsidRPr="003F3105">
        <w:rPr>
          <w:rStyle w:val="Nessuno"/>
          <w:rFonts w:ascii="Arial" w:hAnsi="Arial" w:cs="Arial"/>
          <w:color w:val="auto"/>
          <w:sz w:val="24"/>
          <w:szCs w:val="24"/>
        </w:rPr>
        <w:t xml:space="preserve"> percorso artistico-formativo</w:t>
      </w:r>
      <w:r w:rsidR="003F3105">
        <w:rPr>
          <w:rStyle w:val="Nessuno"/>
          <w:rFonts w:ascii="Arial" w:hAnsi="Arial" w:cs="Arial"/>
          <w:color w:val="auto"/>
          <w:sz w:val="24"/>
          <w:szCs w:val="24"/>
        </w:rPr>
        <w:t xml:space="preserve"> interculturale che, accanto ad allievi e docenti, ha visto la partecipazione di ragazzi africani della comunità cittadina. La </w:t>
      </w:r>
      <w:r w:rsidR="003F3105" w:rsidRPr="003F3105">
        <w:rPr>
          <w:rStyle w:val="Nessuno"/>
          <w:rFonts w:ascii="Arial" w:hAnsi="Arial" w:cs="Arial"/>
          <w:i/>
          <w:color w:val="auto"/>
          <w:sz w:val="24"/>
          <w:szCs w:val="24"/>
        </w:rPr>
        <w:t>Messa africana</w:t>
      </w:r>
      <w:r w:rsidR="003F3105">
        <w:rPr>
          <w:rStyle w:val="Nessuno"/>
          <w:rFonts w:ascii="Arial" w:hAnsi="Arial" w:cs="Arial"/>
          <w:color w:val="auto"/>
          <w:sz w:val="24"/>
          <w:szCs w:val="24"/>
        </w:rPr>
        <w:t xml:space="preserve"> costituisce un importante verifica del lavoro svolto all’interno del progetto.</w:t>
      </w:r>
    </w:p>
    <w:p w14:paraId="279FE80A" w14:textId="77777777" w:rsidR="001D3B80" w:rsidRPr="00F924D7" w:rsidRDefault="001D3B80" w:rsidP="00551D6A">
      <w:pPr>
        <w:pStyle w:val="Corpo"/>
        <w:rPr>
          <w:rStyle w:val="Nessuno"/>
          <w:rFonts w:ascii="Arial" w:hAnsi="Arial" w:cs="Arial"/>
          <w:color w:val="auto"/>
          <w:sz w:val="24"/>
          <w:szCs w:val="24"/>
        </w:rPr>
      </w:pPr>
    </w:p>
    <w:p w14:paraId="3D31C4FE" w14:textId="77777777" w:rsidR="00B73E17" w:rsidRDefault="00681B2C" w:rsidP="00551D6A">
      <w:pPr>
        <w:pStyle w:val="Corpo"/>
        <w:rPr>
          <w:rStyle w:val="Nessuno"/>
          <w:rFonts w:ascii="Arial" w:hAnsi="Arial" w:cs="Arial"/>
          <w:color w:val="auto"/>
          <w:sz w:val="24"/>
          <w:szCs w:val="24"/>
        </w:rPr>
      </w:pPr>
      <w:r w:rsidRPr="00F924D7">
        <w:rPr>
          <w:rStyle w:val="Nessuno"/>
          <w:rFonts w:ascii="Arial" w:hAnsi="Arial" w:cs="Arial"/>
          <w:color w:val="auto"/>
          <w:sz w:val="24"/>
          <w:szCs w:val="24"/>
        </w:rPr>
        <w:t>“Un evento</w:t>
      </w:r>
      <w:r w:rsidR="00C87C4F" w:rsidRPr="00F924D7">
        <w:rPr>
          <w:rStyle w:val="Nessuno"/>
          <w:rFonts w:ascii="Arial" w:hAnsi="Arial" w:cs="Arial"/>
          <w:color w:val="auto"/>
          <w:sz w:val="24"/>
          <w:szCs w:val="24"/>
        </w:rPr>
        <w:t xml:space="preserve">, che unisce </w:t>
      </w:r>
      <w:r w:rsidR="001366F9" w:rsidRPr="00F924D7">
        <w:rPr>
          <w:rStyle w:val="Nessuno"/>
          <w:rFonts w:ascii="Arial" w:hAnsi="Arial" w:cs="Arial"/>
          <w:color w:val="auto"/>
          <w:sz w:val="24"/>
          <w:szCs w:val="24"/>
        </w:rPr>
        <w:t>cultura, fede e dialogo</w:t>
      </w:r>
      <w:r w:rsidRPr="00F924D7">
        <w:rPr>
          <w:rStyle w:val="Nessuno"/>
          <w:rFonts w:ascii="Arial" w:hAnsi="Arial" w:cs="Arial"/>
          <w:color w:val="auto"/>
          <w:sz w:val="24"/>
          <w:szCs w:val="24"/>
        </w:rPr>
        <w:t xml:space="preserve">”, dichiara il </w:t>
      </w:r>
      <w:r w:rsidR="001366F9" w:rsidRPr="00F924D7">
        <w:rPr>
          <w:rStyle w:val="Nessuno"/>
          <w:rFonts w:ascii="Arial" w:hAnsi="Arial" w:cs="Arial"/>
          <w:color w:val="auto"/>
          <w:sz w:val="24"/>
          <w:szCs w:val="24"/>
        </w:rPr>
        <w:t xml:space="preserve">sindaco </w:t>
      </w:r>
      <w:r w:rsidR="001366F9" w:rsidRPr="00F924D7">
        <w:rPr>
          <w:rStyle w:val="Nessuno"/>
          <w:rFonts w:ascii="Arial" w:hAnsi="Arial" w:cs="Arial"/>
          <w:b/>
          <w:color w:val="auto"/>
          <w:sz w:val="24"/>
          <w:szCs w:val="24"/>
        </w:rPr>
        <w:t>Leoluca Orlando</w:t>
      </w:r>
      <w:r w:rsidR="00551D6A" w:rsidRPr="00F924D7">
        <w:rPr>
          <w:rStyle w:val="Nessuno"/>
          <w:rFonts w:ascii="Arial" w:hAnsi="Arial" w:cs="Arial"/>
          <w:color w:val="auto"/>
          <w:sz w:val="24"/>
          <w:szCs w:val="24"/>
        </w:rPr>
        <w:t>, “e</w:t>
      </w:r>
      <w:r w:rsidR="001366F9" w:rsidRPr="00F924D7">
        <w:rPr>
          <w:rStyle w:val="Nessuno"/>
          <w:rFonts w:ascii="Arial" w:hAnsi="Arial" w:cs="Arial"/>
          <w:color w:val="auto"/>
          <w:sz w:val="24"/>
          <w:szCs w:val="24"/>
        </w:rPr>
        <w:t xml:space="preserve"> </w:t>
      </w:r>
      <w:r w:rsidR="00551D6A" w:rsidRPr="00F924D7">
        <w:rPr>
          <w:rStyle w:val="Nessuno"/>
          <w:rFonts w:ascii="Arial" w:hAnsi="Arial" w:cs="Arial"/>
          <w:color w:val="auto"/>
          <w:sz w:val="24"/>
          <w:szCs w:val="24"/>
        </w:rPr>
        <w:t>testimonia il fort</w:t>
      </w:r>
      <w:r w:rsidR="00360A8B" w:rsidRPr="00F924D7">
        <w:rPr>
          <w:rStyle w:val="Nessuno"/>
          <w:rFonts w:ascii="Arial" w:hAnsi="Arial" w:cs="Arial"/>
          <w:color w:val="auto"/>
          <w:sz w:val="24"/>
          <w:szCs w:val="24"/>
        </w:rPr>
        <w:t>e legame fra il Teatro Massimo,</w:t>
      </w:r>
      <w:r w:rsidR="00551D6A" w:rsidRPr="00F924D7">
        <w:rPr>
          <w:rStyle w:val="Nessuno"/>
          <w:rFonts w:ascii="Arial" w:hAnsi="Arial" w:cs="Arial"/>
          <w:color w:val="auto"/>
          <w:sz w:val="24"/>
          <w:szCs w:val="24"/>
        </w:rPr>
        <w:t xml:space="preserve"> il Conservatorio </w:t>
      </w:r>
      <w:r w:rsidR="00360A8B" w:rsidRPr="00F924D7">
        <w:rPr>
          <w:rStyle w:val="Nessuno"/>
          <w:rFonts w:ascii="Arial" w:hAnsi="Arial" w:cs="Arial"/>
          <w:color w:val="auto"/>
          <w:sz w:val="24"/>
          <w:szCs w:val="24"/>
        </w:rPr>
        <w:t>e in questo caso la Curia arcivescovile</w:t>
      </w:r>
      <w:r w:rsidR="001366F9" w:rsidRPr="00F924D7">
        <w:rPr>
          <w:rStyle w:val="Nessuno"/>
          <w:rFonts w:ascii="Arial" w:hAnsi="Arial" w:cs="Arial"/>
          <w:color w:val="auto"/>
          <w:sz w:val="24"/>
          <w:szCs w:val="24"/>
        </w:rPr>
        <w:t xml:space="preserve">. Un momento per riunire la nostra comunità all’insegna della musica e dell’incontro fra le culture”. </w:t>
      </w:r>
    </w:p>
    <w:p w14:paraId="108ED629" w14:textId="62EF9CFD" w:rsidR="00B73E17" w:rsidRDefault="001366F9" w:rsidP="00551D6A">
      <w:pPr>
        <w:pStyle w:val="Corpo"/>
        <w:rPr>
          <w:rFonts w:ascii="Arial" w:hAnsi="Arial" w:cs="Arial"/>
          <w:color w:val="auto"/>
          <w:sz w:val="24"/>
          <w:szCs w:val="24"/>
        </w:rPr>
      </w:pPr>
      <w:r w:rsidRPr="00F924D7">
        <w:rPr>
          <w:rFonts w:ascii="Arial" w:hAnsi="Arial" w:cs="Arial"/>
          <w:color w:val="auto"/>
          <w:sz w:val="24"/>
          <w:szCs w:val="24"/>
        </w:rPr>
        <w:t xml:space="preserve">Si tratta di un progetto voluto fortemente e su cui si </w:t>
      </w:r>
      <w:r w:rsidR="006517A0" w:rsidRPr="00F924D7">
        <w:rPr>
          <w:rFonts w:ascii="Arial" w:hAnsi="Arial" w:cs="Arial"/>
          <w:color w:val="auto"/>
          <w:sz w:val="24"/>
          <w:szCs w:val="24"/>
        </w:rPr>
        <w:t xml:space="preserve">è </w:t>
      </w:r>
      <w:r w:rsidRPr="00F924D7">
        <w:rPr>
          <w:rFonts w:ascii="Arial" w:hAnsi="Arial" w:cs="Arial"/>
          <w:color w:val="auto"/>
          <w:sz w:val="24"/>
          <w:szCs w:val="24"/>
        </w:rPr>
        <w:t>lavora</w:t>
      </w:r>
      <w:r w:rsidR="006517A0" w:rsidRPr="00F924D7">
        <w:rPr>
          <w:rFonts w:ascii="Arial" w:hAnsi="Arial" w:cs="Arial"/>
          <w:color w:val="auto"/>
          <w:sz w:val="24"/>
          <w:szCs w:val="24"/>
        </w:rPr>
        <w:t>to</w:t>
      </w:r>
      <w:r w:rsidRPr="00F924D7">
        <w:rPr>
          <w:rFonts w:ascii="Arial" w:hAnsi="Arial" w:cs="Arial"/>
          <w:color w:val="auto"/>
          <w:sz w:val="24"/>
          <w:szCs w:val="24"/>
        </w:rPr>
        <w:t xml:space="preserve"> grazie all’importante sinergia fra i diversi docenti coinvolti. Il presidente del Conservatorio </w:t>
      </w:r>
      <w:r w:rsidRPr="00F924D7">
        <w:rPr>
          <w:rFonts w:ascii="Arial" w:hAnsi="Arial" w:cs="Arial"/>
          <w:b/>
          <w:color w:val="auto"/>
          <w:sz w:val="24"/>
          <w:szCs w:val="24"/>
        </w:rPr>
        <w:t>Gandolfo Librizzi</w:t>
      </w:r>
      <w:r w:rsidR="00F924D7" w:rsidRPr="00F924D7">
        <w:rPr>
          <w:rFonts w:ascii="Arial" w:hAnsi="Arial" w:cs="Arial"/>
          <w:color w:val="auto"/>
          <w:sz w:val="24"/>
          <w:szCs w:val="24"/>
        </w:rPr>
        <w:t xml:space="preserve"> </w:t>
      </w:r>
      <w:r w:rsidR="006517A0" w:rsidRPr="00F924D7">
        <w:rPr>
          <w:rFonts w:ascii="Arial" w:hAnsi="Arial" w:cs="Arial"/>
          <w:color w:val="auto"/>
          <w:sz w:val="24"/>
          <w:szCs w:val="24"/>
        </w:rPr>
        <w:lastRenderedPageBreak/>
        <w:t>sottolinea che si tratta di “u</w:t>
      </w:r>
      <w:r w:rsidRPr="00F924D7">
        <w:rPr>
          <w:rFonts w:ascii="Arial" w:hAnsi="Arial" w:cs="Arial"/>
          <w:color w:val="auto"/>
          <w:sz w:val="24"/>
          <w:szCs w:val="24"/>
        </w:rPr>
        <w:t>n</w:t>
      </w:r>
      <w:r w:rsidR="006517A0" w:rsidRPr="00F924D7">
        <w:rPr>
          <w:rFonts w:ascii="Arial" w:hAnsi="Arial" w:cs="Arial"/>
          <w:color w:val="auto"/>
          <w:sz w:val="24"/>
          <w:szCs w:val="24"/>
        </w:rPr>
        <w:t xml:space="preserve">a manifestazione </w:t>
      </w:r>
      <w:r w:rsidRPr="00F924D7">
        <w:rPr>
          <w:rFonts w:ascii="Arial" w:hAnsi="Arial" w:cs="Arial"/>
          <w:color w:val="auto"/>
          <w:sz w:val="24"/>
          <w:szCs w:val="24"/>
        </w:rPr>
        <w:t>che s’innesta nel grande filone di apertura del Conservatorio al grande tema della solidarietà, facendone un luogo privilegiato d’incontro e d’inclusione. Un Conservatorio</w:t>
      </w:r>
      <w:r w:rsidR="00011EDF" w:rsidRPr="00F924D7">
        <w:rPr>
          <w:rFonts w:ascii="Arial" w:hAnsi="Arial" w:cs="Arial"/>
          <w:color w:val="auto"/>
          <w:sz w:val="24"/>
          <w:szCs w:val="24"/>
        </w:rPr>
        <w:t>”, prosegue,</w:t>
      </w:r>
      <w:r w:rsidRPr="00F924D7">
        <w:rPr>
          <w:rFonts w:ascii="Arial" w:hAnsi="Arial" w:cs="Arial"/>
          <w:color w:val="auto"/>
          <w:sz w:val="24"/>
          <w:szCs w:val="24"/>
        </w:rPr>
        <w:t xml:space="preserve"> </w:t>
      </w:r>
      <w:r w:rsidR="00011EDF" w:rsidRPr="00F924D7">
        <w:rPr>
          <w:rFonts w:ascii="Arial" w:hAnsi="Arial" w:cs="Arial"/>
          <w:color w:val="auto"/>
          <w:sz w:val="24"/>
          <w:szCs w:val="24"/>
        </w:rPr>
        <w:t>“</w:t>
      </w:r>
      <w:r w:rsidRPr="00F924D7">
        <w:rPr>
          <w:rFonts w:ascii="Arial" w:hAnsi="Arial" w:cs="Arial"/>
          <w:color w:val="auto"/>
          <w:sz w:val="24"/>
          <w:szCs w:val="24"/>
        </w:rPr>
        <w:t>sempre più attrattore, aperto a incontri, relazioni, contaminazioni. Vera sede di eccellenza per l’arte, una ‘nuova’ frontiera nel panorama della città, perché la musica è palestra di buon vivere e di civiltà, di ascolto e di comprensione</w:t>
      </w:r>
      <w:r w:rsidR="00011EDF" w:rsidRPr="00F924D7">
        <w:rPr>
          <w:rFonts w:ascii="Arial" w:hAnsi="Arial" w:cs="Arial"/>
          <w:color w:val="auto"/>
          <w:sz w:val="24"/>
          <w:szCs w:val="24"/>
        </w:rPr>
        <w:t>”</w:t>
      </w:r>
      <w:r w:rsidRPr="00F924D7">
        <w:rPr>
          <w:rFonts w:ascii="Arial" w:hAnsi="Arial" w:cs="Arial"/>
          <w:color w:val="auto"/>
          <w:sz w:val="24"/>
          <w:szCs w:val="24"/>
        </w:rPr>
        <w:t xml:space="preserve">. </w:t>
      </w:r>
      <w:r w:rsidR="00011EDF" w:rsidRPr="00F924D7">
        <w:rPr>
          <w:rFonts w:ascii="Arial" w:hAnsi="Arial" w:cs="Arial"/>
          <w:color w:val="auto"/>
          <w:sz w:val="24"/>
          <w:szCs w:val="24"/>
        </w:rPr>
        <w:t xml:space="preserve">Librizzi conclude ricordando </w:t>
      </w:r>
      <w:r w:rsidR="00CA5B18">
        <w:rPr>
          <w:rFonts w:ascii="Arial" w:hAnsi="Arial" w:cs="Arial"/>
          <w:color w:val="auto"/>
          <w:sz w:val="24"/>
          <w:szCs w:val="24"/>
        </w:rPr>
        <w:t>“</w:t>
      </w:r>
      <w:r w:rsidR="00011EDF" w:rsidRPr="00F924D7">
        <w:rPr>
          <w:rFonts w:ascii="Arial" w:hAnsi="Arial" w:cs="Arial"/>
          <w:color w:val="auto"/>
          <w:sz w:val="24"/>
          <w:szCs w:val="24"/>
        </w:rPr>
        <w:t xml:space="preserve">il </w:t>
      </w:r>
      <w:r w:rsidRPr="00F924D7">
        <w:rPr>
          <w:rFonts w:ascii="Arial" w:hAnsi="Arial" w:cs="Arial"/>
          <w:color w:val="auto"/>
          <w:sz w:val="24"/>
          <w:szCs w:val="24"/>
        </w:rPr>
        <w:t xml:space="preserve">progetto più ampio di </w:t>
      </w:r>
      <w:r w:rsidR="00011EDF" w:rsidRPr="00F924D7">
        <w:rPr>
          <w:rFonts w:ascii="Arial" w:hAnsi="Arial" w:cs="Arial"/>
          <w:color w:val="auto"/>
          <w:sz w:val="24"/>
          <w:szCs w:val="24"/>
        </w:rPr>
        <w:t xml:space="preserve">creazione di </w:t>
      </w:r>
      <w:r w:rsidRPr="00F924D7">
        <w:rPr>
          <w:rFonts w:ascii="Arial" w:hAnsi="Arial" w:cs="Arial"/>
          <w:color w:val="auto"/>
          <w:sz w:val="24"/>
          <w:szCs w:val="24"/>
        </w:rPr>
        <w:t>un’Orchestra interculturale strutturata che ved</w:t>
      </w:r>
      <w:r w:rsidR="00CA5B18">
        <w:rPr>
          <w:rFonts w:ascii="Arial" w:hAnsi="Arial" w:cs="Arial"/>
          <w:color w:val="auto"/>
          <w:sz w:val="24"/>
          <w:szCs w:val="24"/>
        </w:rPr>
        <w:t>a</w:t>
      </w:r>
      <w:bookmarkStart w:id="0" w:name="_GoBack"/>
      <w:bookmarkEnd w:id="0"/>
      <w:r w:rsidRPr="00F924D7">
        <w:rPr>
          <w:rFonts w:ascii="Arial" w:hAnsi="Arial" w:cs="Arial"/>
          <w:color w:val="auto"/>
          <w:sz w:val="24"/>
          <w:szCs w:val="24"/>
        </w:rPr>
        <w:t xml:space="preserve"> protagonisti sia giovani extracomunitari sia studenti dei corsi del Conservatorio”. </w:t>
      </w:r>
    </w:p>
    <w:p w14:paraId="3C958D18" w14:textId="395F1AAB" w:rsidR="00487AE8" w:rsidRPr="00F924D7" w:rsidRDefault="00551D6A" w:rsidP="00551D6A">
      <w:pPr>
        <w:pStyle w:val="Corpo"/>
        <w:rPr>
          <w:rFonts w:ascii="Arial" w:hAnsi="Arial" w:cs="Arial"/>
          <w:color w:val="auto"/>
          <w:sz w:val="24"/>
          <w:szCs w:val="24"/>
          <w:shd w:val="clear" w:color="auto" w:fill="F9F9F9"/>
        </w:rPr>
      </w:pPr>
      <w:r w:rsidRPr="00F924D7">
        <w:rPr>
          <w:rStyle w:val="Nessuno"/>
          <w:rFonts w:ascii="Arial" w:hAnsi="Arial" w:cs="Arial"/>
          <w:color w:val="auto"/>
          <w:sz w:val="24"/>
          <w:szCs w:val="24"/>
        </w:rPr>
        <w:t xml:space="preserve">Per il direttore del Conservatorio </w:t>
      </w:r>
      <w:r w:rsidRPr="00F924D7">
        <w:rPr>
          <w:rStyle w:val="Nessuno"/>
          <w:rFonts w:ascii="Arial" w:hAnsi="Arial" w:cs="Arial"/>
          <w:b/>
          <w:color w:val="auto"/>
          <w:sz w:val="24"/>
          <w:szCs w:val="24"/>
        </w:rPr>
        <w:t>Gregorio Bertolino</w:t>
      </w:r>
      <w:r w:rsidRPr="00F924D7">
        <w:rPr>
          <w:rStyle w:val="Nessuno"/>
          <w:rFonts w:ascii="Arial" w:hAnsi="Arial" w:cs="Arial"/>
          <w:color w:val="auto"/>
          <w:sz w:val="24"/>
          <w:szCs w:val="24"/>
        </w:rPr>
        <w:t xml:space="preserve"> “La </w:t>
      </w:r>
      <w:r w:rsidRPr="00F924D7">
        <w:rPr>
          <w:rStyle w:val="Nessuno"/>
          <w:rFonts w:ascii="Arial" w:hAnsi="Arial" w:cs="Arial"/>
          <w:i/>
          <w:color w:val="auto"/>
          <w:sz w:val="24"/>
          <w:szCs w:val="24"/>
        </w:rPr>
        <w:t>Messa africana</w:t>
      </w:r>
      <w:r w:rsidRPr="00F924D7">
        <w:rPr>
          <w:rStyle w:val="Nessuno"/>
          <w:rFonts w:ascii="Arial" w:hAnsi="Arial" w:cs="Arial"/>
          <w:color w:val="auto"/>
          <w:sz w:val="24"/>
          <w:szCs w:val="24"/>
        </w:rPr>
        <w:t xml:space="preserve"> è un</w:t>
      </w:r>
      <w:r w:rsidR="00011EDF" w:rsidRPr="00F924D7">
        <w:rPr>
          <w:rStyle w:val="Nessuno"/>
          <w:rFonts w:ascii="Arial" w:hAnsi="Arial" w:cs="Arial"/>
          <w:color w:val="auto"/>
          <w:sz w:val="24"/>
          <w:szCs w:val="24"/>
        </w:rPr>
        <w:t>a proposta</w:t>
      </w:r>
      <w:r w:rsidRPr="00F924D7">
        <w:rPr>
          <w:rStyle w:val="Nessuno"/>
          <w:rFonts w:ascii="Arial" w:hAnsi="Arial" w:cs="Arial"/>
          <w:color w:val="auto"/>
          <w:sz w:val="24"/>
          <w:szCs w:val="24"/>
        </w:rPr>
        <w:t xml:space="preserve"> </w:t>
      </w:r>
      <w:r w:rsidR="00487AE8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che testimonia la rilevante importanza culturale, sociale e di aggregazione che l’attività del Conservatorio svolge </w:t>
      </w:r>
      <w:r w:rsidR="00681B2C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su</w:t>
      </w:r>
      <w:r w:rsidR="00487AE8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l territorio, grazie anche alle consolidate collaborazioni con </w:t>
      </w:r>
      <w:r w:rsidR="00681B2C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e</w:t>
      </w:r>
      <w:r w:rsidR="00487AE8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nti e </w:t>
      </w:r>
      <w:r w:rsidR="00681B2C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a</w:t>
      </w:r>
      <w:r w:rsidR="00487AE8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ssociazioni musical</w:t>
      </w:r>
      <w:r w:rsidR="00681B2C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i</w:t>
      </w:r>
      <w:r w:rsidR="00487AE8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e culturali palermitani, quali, come in questa occasione, la Curia Arcivescovile e la Fondazione Teatro Massimo</w:t>
      </w:r>
      <w:r w:rsidR="00681B2C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”</w:t>
      </w:r>
      <w:r w:rsidR="00487AE8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.</w:t>
      </w:r>
      <w:r w:rsidR="0053295F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</w:t>
      </w:r>
    </w:p>
    <w:p w14:paraId="0AFD279F" w14:textId="4A9EE728" w:rsidR="00FB4F28" w:rsidRDefault="004834AC" w:rsidP="004751FF">
      <w:pPr>
        <w:pStyle w:val="Corpo"/>
        <w:rPr>
          <w:rFonts w:ascii="Arial" w:hAnsi="Arial" w:cs="Arial"/>
          <w:color w:val="auto"/>
          <w:sz w:val="24"/>
          <w:szCs w:val="24"/>
          <w:shd w:val="clear" w:color="auto" w:fill="F9F9F9"/>
        </w:rPr>
      </w:pPr>
      <w:r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Il</w:t>
      </w:r>
      <w:r w:rsidR="00015453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sovrintendente del Teatro Massimo </w:t>
      </w:r>
      <w:r w:rsidR="00015453" w:rsidRPr="00F924D7">
        <w:rPr>
          <w:rFonts w:ascii="Arial" w:hAnsi="Arial" w:cs="Arial"/>
          <w:b/>
          <w:color w:val="auto"/>
          <w:sz w:val="24"/>
          <w:szCs w:val="24"/>
          <w:shd w:val="clear" w:color="auto" w:fill="F9F9F9"/>
        </w:rPr>
        <w:t xml:space="preserve">Francesco </w:t>
      </w:r>
      <w:proofErr w:type="spellStart"/>
      <w:r w:rsidR="00015453" w:rsidRPr="00F924D7">
        <w:rPr>
          <w:rFonts w:ascii="Arial" w:hAnsi="Arial" w:cs="Arial"/>
          <w:b/>
          <w:color w:val="auto"/>
          <w:sz w:val="24"/>
          <w:szCs w:val="24"/>
          <w:shd w:val="clear" w:color="auto" w:fill="F9F9F9"/>
        </w:rPr>
        <w:t>Giambrone</w:t>
      </w:r>
      <w:proofErr w:type="spellEnd"/>
      <w:r w:rsidR="00015453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</w:t>
      </w:r>
      <w:r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apprezza </w:t>
      </w:r>
      <w:r w:rsidR="00974462">
        <w:rPr>
          <w:rFonts w:ascii="Arial" w:hAnsi="Arial" w:cs="Arial"/>
          <w:color w:val="auto"/>
          <w:sz w:val="24"/>
          <w:szCs w:val="24"/>
          <w:shd w:val="clear" w:color="auto" w:fill="F9F9F9"/>
        </w:rPr>
        <w:t>“</w:t>
      </w:r>
      <w:r w:rsidR="00897F68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che si sia potuto realizzare </w:t>
      </w:r>
      <w:r w:rsidR="00E71754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questo </w:t>
      </w:r>
      <w:r w:rsidR="00897F68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nuovo</w:t>
      </w:r>
      <w:r w:rsidR="00E71754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momento di </w:t>
      </w:r>
      <w:r w:rsidR="00897F68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collaborazione con la Curia e con il Conservatorio, a dimostrazione di come</w:t>
      </w:r>
      <w:r w:rsidR="00804927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il Teatro Massimo accanto all’attività istituzionale porti avanti, in modo altrettanto intenso, un impegno che coinvolge l’intera città. Nato per eseguire </w:t>
      </w:r>
      <w:r w:rsidR="00804927" w:rsidRPr="00F924D7">
        <w:rPr>
          <w:rFonts w:ascii="Arial" w:hAnsi="Arial" w:cs="Arial"/>
          <w:i/>
          <w:color w:val="auto"/>
          <w:sz w:val="24"/>
          <w:szCs w:val="24"/>
          <w:shd w:val="clear" w:color="auto" w:fill="F9F9F9"/>
        </w:rPr>
        <w:t>L’elisir d’amore</w:t>
      </w:r>
      <w:r w:rsidR="00804927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a </w:t>
      </w:r>
      <w:proofErr w:type="spellStart"/>
      <w:r w:rsidR="00804927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Danisinni</w:t>
      </w:r>
      <w:proofErr w:type="spellEnd"/>
      <w:r w:rsidR="00804927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, il coro amatoriale voluto dal Teatro Massimo </w:t>
      </w:r>
      <w:r w:rsidR="00347073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varca ora i confini del </w:t>
      </w:r>
      <w:r w:rsidR="00360A8B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progetto nel </w:t>
      </w:r>
      <w:r w:rsidR="00347073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quartiere, proseguendo il suo cammino di integrazione</w:t>
      </w:r>
      <w:r w:rsidR="00974462">
        <w:rPr>
          <w:rFonts w:ascii="Arial" w:hAnsi="Arial" w:cs="Arial"/>
          <w:color w:val="auto"/>
          <w:sz w:val="24"/>
          <w:szCs w:val="24"/>
          <w:shd w:val="clear" w:color="auto" w:fill="F9F9F9"/>
        </w:rPr>
        <w:t>”</w:t>
      </w:r>
      <w:r w:rsidR="00347073" w:rsidRPr="00F924D7">
        <w:rPr>
          <w:rFonts w:ascii="Arial" w:hAnsi="Arial" w:cs="Arial"/>
          <w:color w:val="auto"/>
          <w:sz w:val="24"/>
          <w:szCs w:val="24"/>
          <w:shd w:val="clear" w:color="auto" w:fill="F9F9F9"/>
        </w:rPr>
        <w:t>.</w:t>
      </w:r>
    </w:p>
    <w:p w14:paraId="55CEFB85" w14:textId="52BA93AC" w:rsidR="00974462" w:rsidRDefault="00974462" w:rsidP="004751FF">
      <w:pPr>
        <w:pStyle w:val="Corpo"/>
        <w:rPr>
          <w:rFonts w:ascii="Arial" w:hAnsi="Arial" w:cs="Arial"/>
          <w:color w:val="auto"/>
          <w:sz w:val="24"/>
          <w:szCs w:val="24"/>
          <w:shd w:val="clear" w:color="auto" w:fill="F9F9F9"/>
        </w:rPr>
      </w:pPr>
      <w:bookmarkStart w:id="1" w:name="_Hlk536776465"/>
      <w:r w:rsidRPr="00B73E1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La </w:t>
      </w:r>
      <w:r w:rsidRPr="00B73E17">
        <w:rPr>
          <w:rFonts w:ascii="Arial" w:hAnsi="Arial" w:cs="Arial"/>
          <w:i/>
          <w:color w:val="auto"/>
          <w:sz w:val="24"/>
          <w:szCs w:val="24"/>
          <w:shd w:val="clear" w:color="auto" w:fill="F9F9F9"/>
        </w:rPr>
        <w:t>Messa africana</w:t>
      </w:r>
      <w:r w:rsidRPr="00B73E1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</w:t>
      </w:r>
      <w:r w:rsidR="003F3105" w:rsidRPr="00B73E1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è </w:t>
      </w:r>
      <w:r w:rsidRPr="00B73E17">
        <w:rPr>
          <w:rFonts w:ascii="Arial" w:hAnsi="Arial" w:cs="Arial"/>
          <w:color w:val="auto"/>
          <w:sz w:val="24"/>
          <w:szCs w:val="24"/>
          <w:shd w:val="clear" w:color="auto" w:fill="F9F9F9"/>
        </w:rPr>
        <w:t>un</w:t>
      </w:r>
      <w:r w:rsidR="00886DE2" w:rsidRPr="00B73E1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</w:t>
      </w:r>
      <w:r w:rsidR="00D250BE" w:rsidRPr="00B73E17">
        <w:rPr>
          <w:rFonts w:ascii="Arial" w:hAnsi="Arial" w:cs="Arial"/>
          <w:color w:val="auto"/>
          <w:sz w:val="24"/>
          <w:szCs w:val="24"/>
          <w:shd w:val="clear" w:color="auto" w:fill="F9F9F9"/>
        </w:rPr>
        <w:t>ulteriore</w:t>
      </w:r>
      <w:r w:rsidR="00886DE2" w:rsidRPr="00B73E1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segno</w:t>
      </w:r>
      <w:r w:rsidRPr="00B73E1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</w:t>
      </w:r>
      <w:r w:rsidR="00886DE2" w:rsidRPr="00B73E17">
        <w:rPr>
          <w:rFonts w:ascii="Arial" w:hAnsi="Arial" w:cs="Arial"/>
          <w:color w:val="auto"/>
          <w:sz w:val="24"/>
          <w:szCs w:val="24"/>
          <w:shd w:val="clear" w:color="auto" w:fill="F9F9F9"/>
        </w:rPr>
        <w:t>dell’</w:t>
      </w:r>
      <w:r w:rsidRPr="00B73E1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apertura della Chiesa di Palermo </w:t>
      </w:r>
      <w:r w:rsidR="00886DE2" w:rsidRPr="00B73E17">
        <w:rPr>
          <w:rFonts w:ascii="Arial" w:hAnsi="Arial" w:cs="Arial"/>
          <w:color w:val="auto"/>
          <w:sz w:val="24"/>
          <w:szCs w:val="24"/>
          <w:shd w:val="clear" w:color="auto" w:fill="F9F9F9"/>
        </w:rPr>
        <w:t>al</w:t>
      </w:r>
      <w:r w:rsidRPr="00B73E1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le </w:t>
      </w:r>
      <w:r w:rsidR="00886DE2" w:rsidRPr="00B73E1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realtà e </w:t>
      </w:r>
      <w:r w:rsidRPr="00B73E17">
        <w:rPr>
          <w:rFonts w:ascii="Arial" w:hAnsi="Arial" w:cs="Arial"/>
          <w:color w:val="auto"/>
          <w:sz w:val="24"/>
          <w:szCs w:val="24"/>
          <w:shd w:val="clear" w:color="auto" w:fill="F9F9F9"/>
        </w:rPr>
        <w:t>culture</w:t>
      </w:r>
      <w:r w:rsidR="00886DE2" w:rsidRPr="00B73E1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altre </w:t>
      </w:r>
      <w:r w:rsidR="008F4310" w:rsidRPr="00B73E17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del </w:t>
      </w:r>
      <w:r w:rsidR="008F4310" w:rsidRPr="00B73E17">
        <w:rPr>
          <w:rFonts w:ascii="Arial" w:hAnsi="Arial" w:cs="Arial"/>
          <w:bCs/>
          <w:sz w:val="24"/>
          <w:szCs w:val="24"/>
        </w:rPr>
        <w:t>territorio e una significativa esperienza di come l’arte aiuti a pregare. “</w:t>
      </w:r>
      <w:r w:rsidR="00B73E17">
        <w:rPr>
          <w:rFonts w:ascii="Arial" w:hAnsi="Arial" w:cs="Arial"/>
          <w:bCs/>
          <w:sz w:val="24"/>
          <w:szCs w:val="24"/>
        </w:rPr>
        <w:t>P</w:t>
      </w:r>
      <w:r w:rsidR="008F4310" w:rsidRPr="00B73E17">
        <w:rPr>
          <w:rFonts w:ascii="Arial" w:hAnsi="Arial" w:cs="Arial"/>
          <w:bCs/>
          <w:sz w:val="24"/>
          <w:szCs w:val="24"/>
        </w:rPr>
        <w:t>er questo</w:t>
      </w:r>
      <w:r w:rsidR="008F4310" w:rsidRPr="00B73E17">
        <w:rPr>
          <w:rFonts w:ascii="Arial" w:hAnsi="Arial" w:cs="Arial"/>
          <w:color w:val="auto"/>
          <w:sz w:val="24"/>
          <w:szCs w:val="24"/>
          <w:shd w:val="clear" w:color="auto" w:fill="F9F9F9"/>
        </w:rPr>
        <w:t>”,</w:t>
      </w:r>
      <w:r w:rsidR="008F4310">
        <w:rPr>
          <w:rFonts w:ascii="Arial" w:hAnsi="Arial" w:cs="Arial"/>
          <w:color w:val="auto"/>
          <w:sz w:val="24"/>
          <w:szCs w:val="24"/>
          <w:shd w:val="clear" w:color="auto" w:fill="F9F9F9"/>
        </w:rPr>
        <w:t xml:space="preserve"> dice </w:t>
      </w:r>
      <w:r w:rsidRPr="00974462">
        <w:rPr>
          <w:rFonts w:ascii="Arial" w:hAnsi="Arial" w:cs="Arial"/>
          <w:b/>
          <w:color w:val="auto"/>
          <w:sz w:val="24"/>
          <w:szCs w:val="24"/>
          <w:shd w:val="clear" w:color="auto" w:fill="F9F9F9"/>
        </w:rPr>
        <w:t>Giuseppe Bucaro</w:t>
      </w:r>
      <w:r>
        <w:rPr>
          <w:rFonts w:ascii="Arial" w:hAnsi="Arial" w:cs="Arial"/>
          <w:color w:val="auto"/>
          <w:sz w:val="24"/>
          <w:szCs w:val="24"/>
          <w:shd w:val="clear" w:color="auto" w:fill="F9F9F9"/>
        </w:rPr>
        <w:t>, direttore dell’Ufficio Beni culturali dell’Arcidiocesi, “l’Arcivescovo interverrà durante l’esecuzione proponendo momenti e spunti di meditazione”.</w:t>
      </w:r>
    </w:p>
    <w:p w14:paraId="3372F30E" w14:textId="77777777" w:rsidR="00487AE8" w:rsidRPr="00F924D7" w:rsidRDefault="00487AE8" w:rsidP="00487AE8">
      <w:pPr>
        <w:pStyle w:val="Corpo"/>
        <w:rPr>
          <w:rFonts w:ascii="Arial" w:hAnsi="Arial" w:cs="Arial"/>
          <w:b/>
          <w:color w:val="auto"/>
          <w:sz w:val="24"/>
          <w:szCs w:val="24"/>
        </w:rPr>
      </w:pPr>
    </w:p>
    <w:bookmarkEnd w:id="1"/>
    <w:p w14:paraId="34CE491F" w14:textId="7667318C" w:rsidR="00A40E43" w:rsidRDefault="00A40E43" w:rsidP="00A40E43">
      <w:pPr>
        <w:pStyle w:val="corpo0"/>
      </w:pPr>
      <w:r>
        <w:rPr>
          <w:rFonts w:ascii="Arial" w:hAnsi="Arial" w:cs="Arial"/>
          <w:b/>
          <w:bCs/>
          <w:sz w:val="24"/>
          <w:szCs w:val="24"/>
        </w:rPr>
        <w:t>Messa africana</w:t>
      </w:r>
    </w:p>
    <w:p w14:paraId="68D80BAB" w14:textId="77777777" w:rsidR="00A40E43" w:rsidRDefault="00A40E43" w:rsidP="00A40E43">
      <w:pPr>
        <w:pStyle w:val="corpo0"/>
      </w:pPr>
      <w:r>
        <w:rPr>
          <w:rFonts w:ascii="Arial" w:hAnsi="Arial" w:cs="Arial"/>
          <w:sz w:val="24"/>
          <w:szCs w:val="24"/>
        </w:rPr>
        <w:t xml:space="preserve">Musiche di Padre Guido </w:t>
      </w:r>
      <w:proofErr w:type="spellStart"/>
      <w:r>
        <w:rPr>
          <w:rFonts w:ascii="Arial" w:hAnsi="Arial" w:cs="Arial"/>
          <w:sz w:val="24"/>
          <w:szCs w:val="24"/>
        </w:rPr>
        <w:t>Hazen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Badara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Seck</w:t>
      </w:r>
      <w:proofErr w:type="spellEnd"/>
      <w:r>
        <w:rPr>
          <w:rFonts w:ascii="Arial" w:hAnsi="Arial" w:cs="Arial"/>
          <w:sz w:val="24"/>
          <w:szCs w:val="24"/>
        </w:rPr>
        <w:t xml:space="preserve"> e canzoni tradizionali della tradizione subsahariana </w:t>
      </w:r>
    </w:p>
    <w:p w14:paraId="43447E0E" w14:textId="77777777" w:rsidR="00A40E43" w:rsidRDefault="00A40E43" w:rsidP="00A40E43">
      <w:pPr>
        <w:pStyle w:val="corpo0"/>
      </w:pPr>
      <w:r>
        <w:rPr>
          <w:rFonts w:ascii="Arial" w:hAnsi="Arial" w:cs="Arial"/>
          <w:sz w:val="24"/>
          <w:szCs w:val="24"/>
        </w:rPr>
        <w:t>Fabio Ciulla, direttore</w:t>
      </w:r>
    </w:p>
    <w:p w14:paraId="35A4BE3F" w14:textId="77777777" w:rsidR="00A40E43" w:rsidRDefault="00A40E43" w:rsidP="00A40E43">
      <w:pPr>
        <w:pStyle w:val="corpo0"/>
      </w:pPr>
      <w:proofErr w:type="spellStart"/>
      <w:r>
        <w:rPr>
          <w:rFonts w:ascii="Arial" w:hAnsi="Arial" w:cs="Arial"/>
          <w:sz w:val="24"/>
          <w:szCs w:val="24"/>
        </w:rPr>
        <w:t>Badara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griot</w:t>
      </w:r>
      <w:proofErr w:type="spellEnd"/>
    </w:p>
    <w:p w14:paraId="0C234497" w14:textId="77777777" w:rsidR="00A40E43" w:rsidRDefault="00A40E43" w:rsidP="00A40E43">
      <w:pPr>
        <w:pStyle w:val="corpo0"/>
      </w:pPr>
      <w:proofErr w:type="spellStart"/>
      <w:r>
        <w:rPr>
          <w:rFonts w:ascii="Arial" w:hAnsi="Arial" w:cs="Arial"/>
          <w:sz w:val="24"/>
          <w:szCs w:val="24"/>
        </w:rPr>
        <w:t>Doudou</w:t>
      </w:r>
      <w:proofErr w:type="spellEnd"/>
      <w:r>
        <w:rPr>
          <w:rFonts w:ascii="Arial" w:hAnsi="Arial" w:cs="Arial"/>
          <w:sz w:val="24"/>
          <w:szCs w:val="24"/>
        </w:rPr>
        <w:t xml:space="preserve"> Diouf, solista di percussioni africane </w:t>
      </w:r>
    </w:p>
    <w:p w14:paraId="400B1631" w14:textId="77777777" w:rsidR="00A40E43" w:rsidRDefault="00A40E43" w:rsidP="00A40E43">
      <w:pPr>
        <w:pStyle w:val="corpo0"/>
      </w:pPr>
      <w:r>
        <w:rPr>
          <w:rFonts w:ascii="Arial" w:hAnsi="Arial" w:cs="Arial"/>
          <w:sz w:val="24"/>
          <w:szCs w:val="24"/>
        </w:rPr>
        <w:t xml:space="preserve">Coro del Conservatorio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A.Scarlatti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 Palermo</w:t>
      </w:r>
    </w:p>
    <w:p w14:paraId="045F3EA1" w14:textId="77777777" w:rsidR="00A40E43" w:rsidRDefault="00A40E43" w:rsidP="00A40E43">
      <w:pPr>
        <w:pStyle w:val="corpo0"/>
      </w:pPr>
      <w:r>
        <w:rPr>
          <w:rFonts w:ascii="Arial" w:hAnsi="Arial" w:cs="Arial"/>
          <w:sz w:val="24"/>
          <w:szCs w:val="24"/>
        </w:rPr>
        <w:t xml:space="preserve">Coro del Quartiere </w:t>
      </w:r>
      <w:proofErr w:type="spellStart"/>
      <w:r>
        <w:rPr>
          <w:rFonts w:ascii="Arial" w:hAnsi="Arial" w:cs="Arial"/>
          <w:sz w:val="24"/>
          <w:szCs w:val="24"/>
        </w:rPr>
        <w:t>Danisinni</w:t>
      </w:r>
      <w:proofErr w:type="spellEnd"/>
      <w:r>
        <w:rPr>
          <w:rFonts w:ascii="Arial" w:hAnsi="Arial" w:cs="Arial"/>
          <w:sz w:val="24"/>
          <w:szCs w:val="24"/>
        </w:rPr>
        <w:t xml:space="preserve"> diretto da Manlio Messina</w:t>
      </w:r>
    </w:p>
    <w:p w14:paraId="057F8F97" w14:textId="203248B5" w:rsidR="004751FF" w:rsidRPr="00A40E43" w:rsidRDefault="00A40E43" w:rsidP="004751FF">
      <w:pPr>
        <w:pStyle w:val="Corpo"/>
        <w:rPr>
          <w:rFonts w:ascii="Arial" w:hAnsi="Arial" w:cs="Arial"/>
          <w:color w:val="auto"/>
          <w:sz w:val="24"/>
          <w:szCs w:val="24"/>
        </w:rPr>
      </w:pPr>
      <w:r w:rsidRPr="00A40E43">
        <w:rPr>
          <w:rFonts w:ascii="Arial" w:eastAsia="Times New Roman" w:hAnsi="Arial" w:cs="Arial"/>
          <w:sz w:val="24"/>
          <w:szCs w:val="24"/>
        </w:rPr>
        <w:t xml:space="preserve">Ensemble interculturale del Conservatorio con la partecipazione del </w:t>
      </w:r>
      <w:r>
        <w:rPr>
          <w:rFonts w:ascii="Arial" w:eastAsia="Times New Roman" w:hAnsi="Arial" w:cs="Arial"/>
          <w:sz w:val="24"/>
          <w:szCs w:val="24"/>
        </w:rPr>
        <w:t>C</w:t>
      </w:r>
      <w:r w:rsidRPr="00A40E43">
        <w:rPr>
          <w:rFonts w:ascii="Arial" w:eastAsia="Times New Roman" w:hAnsi="Arial" w:cs="Arial"/>
          <w:sz w:val="24"/>
          <w:szCs w:val="24"/>
        </w:rPr>
        <w:t>oro dei ragazzi delle comunità africane</w:t>
      </w:r>
    </w:p>
    <w:p w14:paraId="09B44709" w14:textId="77777777" w:rsidR="00B741E8" w:rsidRPr="00347073" w:rsidRDefault="00B741E8">
      <w:pPr>
        <w:rPr>
          <w:rFonts w:ascii="Arial" w:hAnsi="Arial" w:cs="Arial"/>
          <w:sz w:val="24"/>
          <w:szCs w:val="24"/>
        </w:rPr>
      </w:pPr>
    </w:p>
    <w:sectPr w:rsidR="00B741E8" w:rsidRPr="00347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7F6C"/>
    <w:multiLevelType w:val="multilevel"/>
    <w:tmpl w:val="51FC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28D"/>
    <w:rsid w:val="00011EDF"/>
    <w:rsid w:val="00015453"/>
    <w:rsid w:val="000233B7"/>
    <w:rsid w:val="00024874"/>
    <w:rsid w:val="000974CA"/>
    <w:rsid w:val="000C77E1"/>
    <w:rsid w:val="001366F9"/>
    <w:rsid w:val="00167029"/>
    <w:rsid w:val="001A0520"/>
    <w:rsid w:val="001D3B80"/>
    <w:rsid w:val="00212727"/>
    <w:rsid w:val="00347073"/>
    <w:rsid w:val="00360A8B"/>
    <w:rsid w:val="00370464"/>
    <w:rsid w:val="003F3105"/>
    <w:rsid w:val="00413D65"/>
    <w:rsid w:val="00437102"/>
    <w:rsid w:val="00442752"/>
    <w:rsid w:val="004751FF"/>
    <w:rsid w:val="00477F0C"/>
    <w:rsid w:val="004834AC"/>
    <w:rsid w:val="00487AE8"/>
    <w:rsid w:val="0049646C"/>
    <w:rsid w:val="0053295F"/>
    <w:rsid w:val="00551D6A"/>
    <w:rsid w:val="005E2CA0"/>
    <w:rsid w:val="00611A5E"/>
    <w:rsid w:val="006517A0"/>
    <w:rsid w:val="00681B2C"/>
    <w:rsid w:val="006C4475"/>
    <w:rsid w:val="006D00ED"/>
    <w:rsid w:val="00751C02"/>
    <w:rsid w:val="00786ED9"/>
    <w:rsid w:val="00804927"/>
    <w:rsid w:val="008468A3"/>
    <w:rsid w:val="00886DE2"/>
    <w:rsid w:val="00897F68"/>
    <w:rsid w:val="008F4310"/>
    <w:rsid w:val="009229B3"/>
    <w:rsid w:val="00953D24"/>
    <w:rsid w:val="00974462"/>
    <w:rsid w:val="009966E3"/>
    <w:rsid w:val="009A7D97"/>
    <w:rsid w:val="00A22970"/>
    <w:rsid w:val="00A2585F"/>
    <w:rsid w:val="00A40E43"/>
    <w:rsid w:val="00B73E17"/>
    <w:rsid w:val="00B741E8"/>
    <w:rsid w:val="00B74FB4"/>
    <w:rsid w:val="00BD5A83"/>
    <w:rsid w:val="00C87C4F"/>
    <w:rsid w:val="00CA5B18"/>
    <w:rsid w:val="00D032A0"/>
    <w:rsid w:val="00D250BE"/>
    <w:rsid w:val="00D3628D"/>
    <w:rsid w:val="00E71754"/>
    <w:rsid w:val="00E9010F"/>
    <w:rsid w:val="00F77113"/>
    <w:rsid w:val="00F924D7"/>
    <w:rsid w:val="00FB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2609F"/>
  <w15:docId w15:val="{EC59DA6C-29F3-44C1-851E-055E6EBB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6DE2"/>
    <w:pPr>
      <w:spacing w:after="0"/>
      <w:jc w:val="left"/>
    </w:pPr>
    <w:rPr>
      <w:rFonts w:ascii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611A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4yxo">
    <w:name w:val="_4yxo"/>
    <w:basedOn w:val="Carpredefinitoparagrafo"/>
    <w:rsid w:val="00B741E8"/>
  </w:style>
  <w:style w:type="character" w:customStyle="1" w:styleId="Titolo1Carattere">
    <w:name w:val="Titolo 1 Carattere"/>
    <w:basedOn w:val="Carpredefinitoparagrafo"/>
    <w:link w:val="Titolo1"/>
    <w:uiPriority w:val="9"/>
    <w:rsid w:val="00611A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611A5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11A5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11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11A5E"/>
    <w:rPr>
      <w:i/>
      <w:iCs/>
    </w:rPr>
  </w:style>
  <w:style w:type="paragraph" w:customStyle="1" w:styleId="Corpo">
    <w:name w:val="Corpo"/>
    <w:rsid w:val="004751FF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Nessuno">
    <w:name w:val="Nessuno"/>
    <w:rsid w:val="004751FF"/>
  </w:style>
  <w:style w:type="paragraph" w:customStyle="1" w:styleId="Default">
    <w:name w:val="Default"/>
    <w:rsid w:val="004751FF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 Neue" w:eastAsia="Arial Unicode MS" w:hAnsi="Helvetica Neue" w:cs="Arial Unicode MS"/>
      <w:color w:val="000000"/>
      <w:bdr w:val="nil"/>
    </w:rPr>
  </w:style>
  <w:style w:type="character" w:styleId="Rimandocommento">
    <w:name w:val="annotation reference"/>
    <w:basedOn w:val="Carpredefinitoparagrafo"/>
    <w:uiPriority w:val="99"/>
    <w:semiHidden/>
    <w:unhideWhenUsed/>
    <w:rsid w:val="00360A8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0A8B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0A8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0A8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0A8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A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A8B"/>
    <w:rPr>
      <w:rFonts w:ascii="Lucida Grande" w:hAnsi="Lucida Grande" w:cs="Lucida Grande"/>
      <w:sz w:val="18"/>
      <w:szCs w:val="18"/>
    </w:rPr>
  </w:style>
  <w:style w:type="paragraph" w:customStyle="1" w:styleId="corpo0">
    <w:name w:val="corpo"/>
    <w:basedOn w:val="Normale"/>
    <w:rsid w:val="00A40E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4061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715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</w:divsChild>
    </w:div>
    <w:div w:id="879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51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 Barresi</dc:creator>
  <cp:keywords/>
  <dc:description/>
  <cp:lastModifiedBy>Beppe Barresi</cp:lastModifiedBy>
  <cp:revision>15</cp:revision>
  <cp:lastPrinted>2019-01-30T15:42:00Z</cp:lastPrinted>
  <dcterms:created xsi:type="dcterms:W3CDTF">2019-01-31T11:13:00Z</dcterms:created>
  <dcterms:modified xsi:type="dcterms:W3CDTF">2019-02-01T10:26:00Z</dcterms:modified>
</cp:coreProperties>
</file>