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9B48" w14:textId="77777777" w:rsidR="004474F6" w:rsidRDefault="004474F6" w:rsidP="004474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5"/>
          <w:tab w:val="center" w:pos="5562"/>
        </w:tabs>
        <w:spacing w:line="24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7E43D956" wp14:editId="0BF5C2DD">
            <wp:simplePos x="0" y="0"/>
            <wp:positionH relativeFrom="page">
              <wp:posOffset>3941445</wp:posOffset>
            </wp:positionH>
            <wp:positionV relativeFrom="paragraph">
              <wp:posOffset>-408305</wp:posOffset>
            </wp:positionV>
            <wp:extent cx="577215" cy="805815"/>
            <wp:effectExtent l="0" t="0" r="0" b="0"/>
            <wp:wrapNone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E414D42" wp14:editId="5A3DC6ED">
            <wp:simplePos x="0" y="0"/>
            <wp:positionH relativeFrom="column">
              <wp:posOffset>5295900</wp:posOffset>
            </wp:positionH>
            <wp:positionV relativeFrom="paragraph">
              <wp:posOffset>-429895</wp:posOffset>
            </wp:positionV>
            <wp:extent cx="556895" cy="819150"/>
            <wp:effectExtent l="0" t="0" r="0" b="0"/>
            <wp:wrapNone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0F0545F2" wp14:editId="58591234">
            <wp:simplePos x="0" y="0"/>
            <wp:positionH relativeFrom="column">
              <wp:posOffset>4573270</wp:posOffset>
            </wp:positionH>
            <wp:positionV relativeFrom="paragraph">
              <wp:posOffset>-429895</wp:posOffset>
            </wp:positionV>
            <wp:extent cx="586740" cy="819150"/>
            <wp:effectExtent l="0" t="0" r="381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6C1C450E" wp14:editId="13922712">
            <wp:simplePos x="0" y="0"/>
            <wp:positionH relativeFrom="column">
              <wp:posOffset>3872230</wp:posOffset>
            </wp:positionH>
            <wp:positionV relativeFrom="paragraph">
              <wp:posOffset>-408305</wp:posOffset>
            </wp:positionV>
            <wp:extent cx="561975" cy="819150"/>
            <wp:effectExtent l="0" t="0" r="9525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8F1901D" wp14:editId="163299AE">
            <wp:simplePos x="0" y="0"/>
            <wp:positionH relativeFrom="column">
              <wp:posOffset>365125</wp:posOffset>
            </wp:positionH>
            <wp:positionV relativeFrom="paragraph">
              <wp:posOffset>-412750</wp:posOffset>
            </wp:positionV>
            <wp:extent cx="794385" cy="794385"/>
            <wp:effectExtent l="0" t="0" r="5715" b="5715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E3E6654" wp14:editId="2AE86E3F">
            <wp:simplePos x="0" y="0"/>
            <wp:positionH relativeFrom="column">
              <wp:posOffset>1154430</wp:posOffset>
            </wp:positionH>
            <wp:positionV relativeFrom="paragraph">
              <wp:posOffset>-415925</wp:posOffset>
            </wp:positionV>
            <wp:extent cx="644525" cy="805815"/>
            <wp:effectExtent l="0" t="0" r="3175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31DA3689" wp14:editId="1B6B02D5">
            <wp:simplePos x="0" y="0"/>
            <wp:positionH relativeFrom="column">
              <wp:posOffset>1993900</wp:posOffset>
            </wp:positionH>
            <wp:positionV relativeFrom="paragraph">
              <wp:posOffset>-419100</wp:posOffset>
            </wp:positionV>
            <wp:extent cx="567055" cy="792480"/>
            <wp:effectExtent l="0" t="0" r="4445" b="762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3586FC8" wp14:editId="22C533A9">
            <wp:simplePos x="0" y="0"/>
            <wp:positionH relativeFrom="column">
              <wp:posOffset>2673985</wp:posOffset>
            </wp:positionH>
            <wp:positionV relativeFrom="paragraph">
              <wp:posOffset>-410845</wp:posOffset>
            </wp:positionV>
            <wp:extent cx="423445" cy="761592"/>
            <wp:effectExtent l="0" t="0" r="0" b="635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445" cy="761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D02BA" w14:textId="77777777" w:rsidR="00EA5502" w:rsidRDefault="006103D4" w:rsidP="004474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5"/>
          <w:tab w:val="center" w:pos="55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sz w:val="24"/>
          <w:szCs w:val="24"/>
        </w:rPr>
        <w:tab/>
      </w:r>
      <w:r w:rsidRPr="00B01D19">
        <w:rPr>
          <w:rFonts w:ascii="Times New Roman" w:hAnsi="Times New Roman" w:cs="Times New Roman"/>
          <w:sz w:val="24"/>
          <w:szCs w:val="24"/>
        </w:rPr>
        <w:tab/>
      </w:r>
      <w:r w:rsidRPr="00B01D19">
        <w:rPr>
          <w:rFonts w:ascii="Times New Roman" w:hAnsi="Times New Roman" w:cs="Times New Roman"/>
          <w:sz w:val="24"/>
          <w:szCs w:val="24"/>
        </w:rPr>
        <w:tab/>
      </w:r>
      <w:r w:rsidRPr="00B01D19">
        <w:rPr>
          <w:rFonts w:ascii="Times New Roman" w:hAnsi="Times New Roman" w:cs="Times New Roman"/>
          <w:sz w:val="24"/>
          <w:szCs w:val="24"/>
        </w:rPr>
        <w:tab/>
      </w:r>
      <w:r w:rsidRPr="00B01D19">
        <w:rPr>
          <w:rFonts w:ascii="Times New Roman" w:hAnsi="Times New Roman" w:cs="Times New Roman"/>
          <w:sz w:val="24"/>
          <w:szCs w:val="24"/>
        </w:rPr>
        <w:tab/>
      </w:r>
      <w:r w:rsidRPr="00B01D1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66E9727" w14:textId="77777777" w:rsidR="00EA5502" w:rsidRDefault="00EA5502" w:rsidP="00D33423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7BA97720" w14:textId="77777777" w:rsidR="004474F6" w:rsidRDefault="004474F6" w:rsidP="00EA5502">
      <w:pPr>
        <w:pStyle w:val="Nessunaspaziatura"/>
        <w:ind w:left="3544"/>
        <w:rPr>
          <w:rFonts w:ascii="Times New Roman" w:hAnsi="Times New Roman" w:cs="Times New Roman"/>
          <w:b/>
          <w:sz w:val="24"/>
          <w:szCs w:val="24"/>
        </w:rPr>
      </w:pPr>
    </w:p>
    <w:p w14:paraId="7E764B97" w14:textId="77777777" w:rsidR="00414FB5" w:rsidRPr="0088372A" w:rsidRDefault="00414FB5" w:rsidP="00414FB5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88372A">
        <w:rPr>
          <w:rFonts w:ascii="Times New Roman" w:hAnsi="Times New Roman" w:cs="Times New Roman"/>
          <w:b/>
          <w:sz w:val="24"/>
          <w:szCs w:val="24"/>
        </w:rPr>
        <w:t>A</w:t>
      </w:r>
      <w:r w:rsidRPr="0088372A">
        <w:rPr>
          <w:rFonts w:ascii="Times New Roman" w:hAnsi="Times New Roman" w:cs="Times New Roman"/>
          <w:sz w:val="24"/>
          <w:szCs w:val="24"/>
        </w:rPr>
        <w:t>lla Presidenza della Repubblica</w:t>
      </w:r>
    </w:p>
    <w:p w14:paraId="39AE4381" w14:textId="659DD7BE" w:rsidR="00C820C1" w:rsidRPr="00414FB5" w:rsidRDefault="00414FB5" w:rsidP="00414FB5">
      <w:pPr>
        <w:spacing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88372A">
        <w:rPr>
          <w:rFonts w:ascii="Times New Roman" w:hAnsi="Times New Roman" w:cs="Times New Roman"/>
          <w:b/>
          <w:sz w:val="24"/>
          <w:szCs w:val="24"/>
        </w:rPr>
        <w:t>P</w:t>
      </w:r>
      <w:r w:rsidRPr="0088372A">
        <w:rPr>
          <w:rFonts w:ascii="Times New Roman" w:hAnsi="Times New Roman" w:cs="Times New Roman"/>
          <w:sz w:val="24"/>
          <w:szCs w:val="24"/>
        </w:rPr>
        <w:t xml:space="preserve">iazza del Quirinale – </w:t>
      </w:r>
      <w:r w:rsidRPr="0088372A">
        <w:rPr>
          <w:rFonts w:ascii="Times New Roman" w:hAnsi="Times New Roman" w:cs="Times New Roman"/>
          <w:b/>
          <w:sz w:val="24"/>
          <w:szCs w:val="24"/>
          <w:u w:val="single"/>
        </w:rPr>
        <w:t>00100 ROMA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88372A">
        <w:rPr>
          <w:rFonts w:ascii="Times New Roman" w:hAnsi="Times New Roman" w:cs="Times New Roman"/>
          <w:b/>
          <w:sz w:val="24"/>
          <w:szCs w:val="24"/>
        </w:rPr>
        <w:t>P</w:t>
      </w:r>
      <w:r w:rsidR="00350D30">
        <w:rPr>
          <w:rFonts w:ascii="Times New Roman" w:hAnsi="Times New Roman" w:cs="Times New Roman"/>
          <w:b/>
          <w:sz w:val="24"/>
          <w:szCs w:val="24"/>
        </w:rPr>
        <w:t>ec</w:t>
      </w:r>
      <w:proofErr w:type="spellEnd"/>
      <w:r w:rsidRPr="0088372A">
        <w:rPr>
          <w:rFonts w:ascii="Times New Roman" w:hAnsi="Times New Roman" w:cs="Times New Roman"/>
          <w:b/>
          <w:sz w:val="24"/>
          <w:szCs w:val="24"/>
        </w:rPr>
        <w:t>:</w:t>
      </w:r>
      <w:r w:rsidRPr="0088372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8372A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protocollo.centrale@pec.quirinale.it</w:t>
        </w:r>
      </w:hyperlink>
    </w:p>
    <w:p w14:paraId="2B88B578" w14:textId="77777777" w:rsidR="00C820C1" w:rsidRDefault="00C820C1" w:rsidP="004474F6">
      <w:pPr>
        <w:pStyle w:val="Nessunaspaziatura"/>
        <w:ind w:left="1701"/>
        <w:rPr>
          <w:rFonts w:ascii="Times New Roman" w:hAnsi="Times New Roman" w:cs="Times New Roman"/>
          <w:b/>
          <w:sz w:val="24"/>
          <w:szCs w:val="24"/>
        </w:rPr>
      </w:pPr>
    </w:p>
    <w:p w14:paraId="3553870F" w14:textId="7151190A" w:rsidR="00414FB5" w:rsidRDefault="00414FB5" w:rsidP="004474F6">
      <w:pPr>
        <w:pStyle w:val="Nessunaspaziatura"/>
        <w:ind w:left="17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14FB5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la Presidenza del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Consiglio dei Ministri</w:t>
      </w:r>
      <w:proofErr w:type="gramEnd"/>
    </w:p>
    <w:p w14:paraId="1437A55B" w14:textId="0076E6AB" w:rsidR="00414FB5" w:rsidRPr="004A55A8" w:rsidRDefault="004A55A8" w:rsidP="004474F6">
      <w:pPr>
        <w:pStyle w:val="Nessunaspaziatura"/>
        <w:ind w:left="17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A55A8">
        <w:rPr>
          <w:rFonts w:ascii="Times New Roman" w:hAnsi="Times New Roman" w:cs="Times New Roman"/>
          <w:bCs/>
          <w:sz w:val="24"/>
          <w:szCs w:val="24"/>
        </w:rPr>
        <w:t xml:space="preserve">alazzo Chigi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350D30">
        <w:rPr>
          <w:rFonts w:ascii="Times New Roman" w:hAnsi="Times New Roman" w:cs="Times New Roman"/>
          <w:b/>
          <w:sz w:val="24"/>
          <w:szCs w:val="24"/>
        </w:rPr>
        <w:t>001</w:t>
      </w:r>
      <w:r w:rsidR="001D2183">
        <w:rPr>
          <w:rFonts w:ascii="Times New Roman" w:hAnsi="Times New Roman" w:cs="Times New Roman"/>
          <w:b/>
          <w:sz w:val="24"/>
          <w:szCs w:val="24"/>
        </w:rPr>
        <w:t>86</w:t>
      </w:r>
      <w:r w:rsidRPr="00350D3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350D30" w:rsidRPr="00350D30">
        <w:rPr>
          <w:rFonts w:ascii="Times New Roman" w:hAnsi="Times New Roman" w:cs="Times New Roman"/>
          <w:b/>
          <w:sz w:val="24"/>
          <w:szCs w:val="24"/>
        </w:rPr>
        <w:t>OMA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350D30">
        <w:rPr>
          <w:rFonts w:ascii="Times New Roman" w:hAnsi="Times New Roman" w:cs="Times New Roman"/>
          <w:b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6" w:history="1">
        <w:r w:rsidRPr="00145C59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presidente@pec.governo.it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83A839F" w14:textId="77777777" w:rsidR="002E263F" w:rsidRDefault="002E263F" w:rsidP="004A55A8">
      <w:pPr>
        <w:pStyle w:val="Nessunaspaziatura"/>
        <w:ind w:left="1701"/>
        <w:rPr>
          <w:rFonts w:ascii="Times New Roman" w:hAnsi="Times New Roman" w:cs="Times New Roman"/>
          <w:b/>
          <w:sz w:val="24"/>
          <w:szCs w:val="24"/>
        </w:rPr>
      </w:pPr>
    </w:p>
    <w:p w14:paraId="2F4BFD2A" w14:textId="25B4E824" w:rsidR="00EA5502" w:rsidRDefault="00EA5502" w:rsidP="004A55A8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EA550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Ministro delle Infrastrutture e dei Trasporti </w:t>
      </w:r>
    </w:p>
    <w:p w14:paraId="113BF586" w14:textId="77777777" w:rsidR="00EA5502" w:rsidRDefault="00EA5502" w:rsidP="004A55A8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EA550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.le Porta Pia n. 1 - </w:t>
      </w:r>
      <w:r w:rsidRPr="00EA5502">
        <w:rPr>
          <w:rFonts w:ascii="Times New Roman" w:hAnsi="Times New Roman" w:cs="Times New Roman"/>
          <w:b/>
          <w:sz w:val="24"/>
          <w:szCs w:val="24"/>
        </w:rPr>
        <w:t>00198 ROMA</w:t>
      </w:r>
      <w:r w:rsidR="00A27AD4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EA5502">
        <w:rPr>
          <w:rFonts w:ascii="Times New Roman" w:hAnsi="Times New Roman" w:cs="Times New Roman"/>
          <w:b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EC4147">
          <w:rPr>
            <w:rStyle w:val="Collegamentoipertestuale"/>
            <w:rFonts w:ascii="Times New Roman" w:hAnsi="Times New Roman" w:cs="Times New Roman"/>
            <w:sz w:val="24"/>
            <w:szCs w:val="24"/>
          </w:rPr>
          <w:t>m_inf@pec.mit.gov.it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6D12C" w14:textId="77777777" w:rsidR="00EA5502" w:rsidRDefault="00EA5502" w:rsidP="004A55A8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</w:p>
    <w:p w14:paraId="706C7123" w14:textId="4A318122" w:rsidR="002E263F" w:rsidRPr="00350D30" w:rsidRDefault="002E263F" w:rsidP="002E263F">
      <w:pPr>
        <w:spacing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350D30">
        <w:rPr>
          <w:rFonts w:ascii="Times New Roman" w:hAnsi="Times New Roman" w:cs="Times New Roman"/>
          <w:sz w:val="24"/>
          <w:szCs w:val="24"/>
        </w:rPr>
        <w:fldChar w:fldCharType="begin"/>
      </w:r>
      <w:r w:rsidRPr="00350D30">
        <w:rPr>
          <w:rFonts w:ascii="Times New Roman" w:hAnsi="Times New Roman" w:cs="Times New Roman"/>
          <w:sz w:val="24"/>
          <w:szCs w:val="24"/>
        </w:rPr>
        <w:instrText>HYPERLINK "https://www.protezionecivile.gov.it/it/ministro/"</w:instrText>
      </w:r>
      <w:r w:rsidRPr="00350D30">
        <w:rPr>
          <w:rFonts w:ascii="Times New Roman" w:hAnsi="Times New Roman" w:cs="Times New Roman"/>
          <w:sz w:val="24"/>
          <w:szCs w:val="24"/>
        </w:rPr>
      </w:r>
      <w:r w:rsidRPr="00350D30">
        <w:rPr>
          <w:rFonts w:ascii="Times New Roman" w:hAnsi="Times New Roman" w:cs="Times New Roman"/>
          <w:sz w:val="24"/>
          <w:szCs w:val="24"/>
        </w:rPr>
        <w:fldChar w:fldCharType="separate"/>
      </w:r>
      <w:r w:rsidRPr="002E26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Pr="00350D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 Ministro per la Protezione Civile e le Politiche del mare</w:t>
      </w:r>
    </w:p>
    <w:p w14:paraId="0B3D4FF8" w14:textId="77777777" w:rsidR="002E263F" w:rsidRDefault="002E263F" w:rsidP="002E263F">
      <w:pPr>
        <w:pStyle w:val="Nessunaspaziatura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350D30">
        <w:rPr>
          <w:rFonts w:ascii="Times New Roman" w:hAnsi="Times New Roman" w:cs="Times New Roman"/>
          <w:sz w:val="24"/>
          <w:szCs w:val="24"/>
        </w:rPr>
        <w:fldChar w:fldCharType="end"/>
      </w:r>
      <w:r w:rsidRPr="00350D3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50D30">
        <w:rPr>
          <w:rFonts w:ascii="Times New Roman" w:hAnsi="Times New Roman" w:cs="Times New Roman"/>
          <w:sz w:val="24"/>
          <w:szCs w:val="24"/>
        </w:rPr>
        <w:t xml:space="preserve">ia Ulpiano n. 11 – </w:t>
      </w:r>
      <w:r w:rsidRPr="00350D30">
        <w:rPr>
          <w:rFonts w:ascii="Times New Roman" w:hAnsi="Times New Roman" w:cs="Times New Roman"/>
          <w:b/>
          <w:bCs/>
          <w:sz w:val="24"/>
          <w:szCs w:val="24"/>
        </w:rPr>
        <w:t>00193 ROMA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0D30">
        <w:rPr>
          <w:rFonts w:ascii="Times New Roman" w:hAnsi="Times New Roman" w:cs="Times New Roman"/>
          <w:b/>
          <w:bCs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8E2E21">
          <w:rPr>
            <w:rStyle w:val="Collegamentoipertestuale"/>
            <w:rFonts w:ascii="Times New Roman" w:hAnsi="Times New Roman" w:cs="Times New Roman"/>
            <w:sz w:val="24"/>
            <w:szCs w:val="24"/>
          </w:rPr>
          <w:t>protezionecivile@pec.governo.it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D14E6" w14:textId="77777777" w:rsidR="002E263F" w:rsidRDefault="002E263F" w:rsidP="004A55A8">
      <w:pPr>
        <w:pStyle w:val="Nessunaspaziatura"/>
        <w:ind w:left="1701"/>
        <w:rPr>
          <w:rFonts w:ascii="Times New Roman" w:hAnsi="Times New Roman" w:cs="Times New Roman"/>
          <w:b/>
          <w:sz w:val="24"/>
          <w:szCs w:val="24"/>
        </w:rPr>
      </w:pPr>
    </w:p>
    <w:p w14:paraId="6BD3675D" w14:textId="31334F11" w:rsidR="00870BE9" w:rsidRDefault="00870BE9" w:rsidP="004A55A8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586D2E">
        <w:rPr>
          <w:rFonts w:ascii="Times New Roman" w:hAnsi="Times New Roman" w:cs="Times New Roman"/>
          <w:b/>
          <w:sz w:val="24"/>
          <w:szCs w:val="24"/>
        </w:rPr>
        <w:t>A</w:t>
      </w:r>
      <w:r w:rsidRPr="00B01D19">
        <w:rPr>
          <w:rFonts w:ascii="Times New Roman" w:hAnsi="Times New Roman" w:cs="Times New Roman"/>
          <w:sz w:val="24"/>
          <w:szCs w:val="24"/>
        </w:rPr>
        <w:t>l Presidente della Regione Siciliana</w:t>
      </w:r>
    </w:p>
    <w:p w14:paraId="28314795" w14:textId="2EF8CA91" w:rsidR="00870BE9" w:rsidRDefault="00870BE9" w:rsidP="004A55A8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586D2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iazza Indipendenza n. 21 – </w:t>
      </w:r>
      <w:r w:rsidRPr="00EA5502">
        <w:rPr>
          <w:rFonts w:ascii="Times New Roman" w:hAnsi="Times New Roman" w:cs="Times New Roman"/>
          <w:b/>
          <w:sz w:val="24"/>
          <w:szCs w:val="24"/>
        </w:rPr>
        <w:t>90129 PALERMO</w:t>
      </w:r>
      <w:r w:rsidR="00E71A7D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0593EF15" w14:textId="77777777" w:rsidR="00870BE9" w:rsidRPr="00B01D19" w:rsidRDefault="00870BE9" w:rsidP="004A55A8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586D2E">
        <w:rPr>
          <w:rFonts w:ascii="Times New Roman" w:hAnsi="Times New Roman" w:cs="Times New Roman"/>
          <w:b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01D19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B01D19">
          <w:rPr>
            <w:rStyle w:val="Collegamentoipertestuale"/>
            <w:rFonts w:ascii="Times New Roman" w:hAnsi="Times New Roman" w:cs="Times New Roman"/>
            <w:sz w:val="24"/>
            <w:szCs w:val="24"/>
          </w:rPr>
          <w:t>presidente@certmail.regione.sicilia.it</w:t>
        </w:r>
      </w:hyperlink>
    </w:p>
    <w:p w14:paraId="1747A4D7" w14:textId="77777777" w:rsidR="00870BE9" w:rsidRDefault="00870BE9" w:rsidP="004474F6">
      <w:pPr>
        <w:pStyle w:val="Nessunaspaziatura"/>
        <w:ind w:left="1701"/>
        <w:rPr>
          <w:rFonts w:ascii="Times New Roman" w:hAnsi="Times New Roman" w:cs="Times New Roman"/>
          <w:b/>
          <w:sz w:val="24"/>
          <w:szCs w:val="24"/>
        </w:rPr>
      </w:pPr>
    </w:p>
    <w:p w14:paraId="328B8607" w14:textId="77777777" w:rsidR="00EA5502" w:rsidRDefault="00EA5502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EA550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Ministero delle Infrastrutture e dei Trasporti</w:t>
      </w:r>
    </w:p>
    <w:p w14:paraId="2DA17DAE" w14:textId="77777777" w:rsidR="00EA5502" w:rsidRDefault="00586D2E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irezione Generale Trasporti Marittimo</w:t>
      </w:r>
      <w:r w:rsidR="00447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EA5502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dell’Arte n.16</w:t>
      </w:r>
      <w:r w:rsidR="00EA5502">
        <w:rPr>
          <w:rFonts w:ascii="Times New Roman" w:hAnsi="Times New Roman" w:cs="Times New Roman"/>
          <w:sz w:val="24"/>
          <w:szCs w:val="24"/>
        </w:rPr>
        <w:t xml:space="preserve"> - </w:t>
      </w:r>
      <w:r w:rsidR="00EA5502" w:rsidRPr="00EA5502">
        <w:rPr>
          <w:rFonts w:ascii="Times New Roman" w:hAnsi="Times New Roman" w:cs="Times New Roman"/>
          <w:b/>
          <w:sz w:val="24"/>
          <w:szCs w:val="24"/>
        </w:rPr>
        <w:t>001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="00EA5502" w:rsidRPr="00EA5502">
        <w:rPr>
          <w:rFonts w:ascii="Times New Roman" w:hAnsi="Times New Roman" w:cs="Times New Roman"/>
          <w:b/>
          <w:sz w:val="24"/>
          <w:szCs w:val="24"/>
        </w:rPr>
        <w:t xml:space="preserve"> ROMA</w:t>
      </w:r>
    </w:p>
    <w:p w14:paraId="275F4C76" w14:textId="77777777" w:rsidR="00EA5502" w:rsidRDefault="00EA5502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EA5502">
        <w:rPr>
          <w:rFonts w:ascii="Times New Roman" w:hAnsi="Times New Roman" w:cs="Times New Roman"/>
          <w:b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586D2E" w:rsidRPr="00EC4147">
          <w:rPr>
            <w:rStyle w:val="Collegamentoipertestuale"/>
            <w:rFonts w:ascii="Times New Roman" w:hAnsi="Times New Roman" w:cs="Times New Roman"/>
            <w:sz w:val="24"/>
            <w:szCs w:val="24"/>
          </w:rPr>
          <w:t>dg.tm@pec.mit.gov.it</w:t>
        </w:r>
      </w:hyperlink>
      <w:r w:rsidR="0058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512F4" w14:textId="77777777" w:rsidR="00EA5502" w:rsidRDefault="00EA5502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</w:p>
    <w:p w14:paraId="73B4C413" w14:textId="414CD656" w:rsidR="00D33423" w:rsidRPr="00B01D19" w:rsidRDefault="00D33423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586D2E">
        <w:rPr>
          <w:rFonts w:ascii="Times New Roman" w:hAnsi="Times New Roman" w:cs="Times New Roman"/>
          <w:b/>
          <w:sz w:val="24"/>
          <w:szCs w:val="24"/>
        </w:rPr>
        <w:t>A</w:t>
      </w:r>
      <w:r w:rsidRPr="00B01D19">
        <w:rPr>
          <w:rFonts w:ascii="Times New Roman" w:hAnsi="Times New Roman" w:cs="Times New Roman"/>
          <w:sz w:val="24"/>
          <w:szCs w:val="24"/>
        </w:rPr>
        <w:t>ll’Assessore Regionale delle infrastrutture e della mobilità</w:t>
      </w:r>
    </w:p>
    <w:p w14:paraId="78D2F7E6" w14:textId="77777777" w:rsidR="00041B08" w:rsidRPr="00041B08" w:rsidRDefault="00041B08" w:rsidP="004474F6">
      <w:pPr>
        <w:pStyle w:val="Nessunaspaziatura"/>
        <w:ind w:left="170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041B08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Leonardo da Vinci n. 161 - </w:t>
      </w:r>
      <w:r w:rsidRPr="00041B08">
        <w:rPr>
          <w:rFonts w:ascii="Times New Roman" w:hAnsi="Times New Roman" w:cs="Times New Roman"/>
          <w:b/>
          <w:sz w:val="24"/>
          <w:szCs w:val="24"/>
          <w:u w:val="single"/>
        </w:rPr>
        <w:t>901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041B08">
        <w:rPr>
          <w:rFonts w:ascii="Times New Roman" w:hAnsi="Times New Roman" w:cs="Times New Roman"/>
          <w:b/>
          <w:sz w:val="24"/>
          <w:szCs w:val="24"/>
          <w:u w:val="single"/>
        </w:rPr>
        <w:t xml:space="preserve"> PALERMO</w:t>
      </w:r>
    </w:p>
    <w:p w14:paraId="507D1B14" w14:textId="77777777" w:rsidR="00D33423" w:rsidRPr="00B01D19" w:rsidRDefault="00EA5502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586D2E">
        <w:rPr>
          <w:rFonts w:ascii="Times New Roman" w:hAnsi="Times New Roman" w:cs="Times New Roman"/>
          <w:b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D33423" w:rsidRPr="00B01D19">
          <w:rPr>
            <w:rStyle w:val="Collegamentoipertestuale"/>
            <w:rFonts w:ascii="Times New Roman" w:hAnsi="Times New Roman" w:cs="Times New Roman"/>
            <w:sz w:val="24"/>
            <w:szCs w:val="24"/>
          </w:rPr>
          <w:t>assessorato.infrastrutture@certmail.regione.sicilia.it</w:t>
        </w:r>
      </w:hyperlink>
    </w:p>
    <w:p w14:paraId="6A84B717" w14:textId="77777777" w:rsidR="00D33423" w:rsidRPr="00B01D19" w:rsidRDefault="00D33423" w:rsidP="004474F6">
      <w:pPr>
        <w:pStyle w:val="Nessunaspaziatura"/>
        <w:ind w:left="1701"/>
        <w:jc w:val="center"/>
        <w:rPr>
          <w:rFonts w:ascii="Times New Roman" w:hAnsi="Times New Roman" w:cs="Times New Roman"/>
          <w:sz w:val="24"/>
          <w:szCs w:val="24"/>
        </w:rPr>
      </w:pPr>
    </w:p>
    <w:p w14:paraId="0070CB9F" w14:textId="77777777" w:rsidR="00586D2E" w:rsidRDefault="00586D2E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586D2E">
        <w:rPr>
          <w:rFonts w:ascii="Times New Roman" w:hAnsi="Times New Roman" w:cs="Times New Roman"/>
          <w:b/>
          <w:sz w:val="24"/>
          <w:szCs w:val="24"/>
        </w:rPr>
        <w:t>A</w:t>
      </w:r>
      <w:r w:rsidRPr="00B01D19">
        <w:rPr>
          <w:rFonts w:ascii="Times New Roman" w:hAnsi="Times New Roman" w:cs="Times New Roman"/>
          <w:sz w:val="24"/>
          <w:szCs w:val="24"/>
        </w:rPr>
        <w:t>ll’Assessor</w:t>
      </w:r>
      <w:r>
        <w:rPr>
          <w:rFonts w:ascii="Times New Roman" w:hAnsi="Times New Roman" w:cs="Times New Roman"/>
          <w:sz w:val="24"/>
          <w:szCs w:val="24"/>
        </w:rPr>
        <w:t>ato</w:t>
      </w:r>
      <w:r w:rsidRPr="00B01D19">
        <w:rPr>
          <w:rFonts w:ascii="Times New Roman" w:hAnsi="Times New Roman" w:cs="Times New Roman"/>
          <w:sz w:val="24"/>
          <w:szCs w:val="24"/>
        </w:rPr>
        <w:t xml:space="preserve"> Regionale delle infrastrutture e della mobilità</w:t>
      </w:r>
    </w:p>
    <w:p w14:paraId="02403336" w14:textId="77777777" w:rsidR="00586D2E" w:rsidRPr="00B01D19" w:rsidRDefault="00586D2E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586D2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ipartimento delle Infrastrutture Mobilità e Trasporti</w:t>
      </w:r>
    </w:p>
    <w:p w14:paraId="73F944AE" w14:textId="2F0F36B6" w:rsidR="00041B08" w:rsidRPr="00041B08" w:rsidRDefault="00041B08" w:rsidP="004474F6">
      <w:pPr>
        <w:pStyle w:val="Nessunaspaziatura"/>
        <w:ind w:left="170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041B08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Leonardo da Vinci n. 161 - </w:t>
      </w:r>
      <w:r w:rsidRPr="00041B08">
        <w:rPr>
          <w:rFonts w:ascii="Times New Roman" w:hAnsi="Times New Roman" w:cs="Times New Roman"/>
          <w:b/>
          <w:sz w:val="24"/>
          <w:szCs w:val="24"/>
          <w:u w:val="single"/>
        </w:rPr>
        <w:t>901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041B08">
        <w:rPr>
          <w:rFonts w:ascii="Times New Roman" w:hAnsi="Times New Roman" w:cs="Times New Roman"/>
          <w:b/>
          <w:sz w:val="24"/>
          <w:szCs w:val="24"/>
          <w:u w:val="single"/>
        </w:rPr>
        <w:t xml:space="preserve"> PALERMO</w:t>
      </w:r>
    </w:p>
    <w:p w14:paraId="3CCCB70A" w14:textId="77777777" w:rsidR="00586D2E" w:rsidRPr="00B01D19" w:rsidRDefault="00586D2E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586D2E">
        <w:rPr>
          <w:rFonts w:ascii="Times New Roman" w:hAnsi="Times New Roman" w:cs="Times New Roman"/>
          <w:b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B01D19">
          <w:rPr>
            <w:rStyle w:val="Collegamentoipertestuale"/>
            <w:rFonts w:ascii="Times New Roman" w:hAnsi="Times New Roman" w:cs="Times New Roman"/>
            <w:sz w:val="24"/>
            <w:szCs w:val="24"/>
          </w:rPr>
          <w:t>assessorato.infrastrutture@certmail.regione.sicilia.it</w:t>
        </w:r>
      </w:hyperlink>
    </w:p>
    <w:p w14:paraId="1496D47A" w14:textId="77777777" w:rsidR="00D33423" w:rsidRPr="00B01D19" w:rsidRDefault="00D33423" w:rsidP="001D1BCF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6AF548E5" w14:textId="6BF2D7C3" w:rsidR="00A070CB" w:rsidRDefault="00A070CB" w:rsidP="00A070CB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50F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50FF6">
        <w:rPr>
          <w:rFonts w:ascii="Times New Roman" w:hAnsi="Times New Roman" w:cs="Times New Roman"/>
          <w:sz w:val="24"/>
          <w:szCs w:val="24"/>
        </w:rPr>
        <w:t xml:space="preserve">lla Prefettura di </w:t>
      </w:r>
      <w:r>
        <w:rPr>
          <w:rFonts w:ascii="Times New Roman" w:hAnsi="Times New Roman" w:cs="Times New Roman"/>
          <w:sz w:val="24"/>
          <w:szCs w:val="24"/>
        </w:rPr>
        <w:t>Agrigento</w:t>
      </w:r>
      <w:r w:rsidRPr="00B50FF6">
        <w:rPr>
          <w:rFonts w:ascii="Times New Roman" w:hAnsi="Times New Roman" w:cs="Times New Roman"/>
          <w:sz w:val="24"/>
          <w:szCs w:val="24"/>
        </w:rPr>
        <w:t xml:space="preserve"> – </w:t>
      </w:r>
      <w:r w:rsidRPr="00B50FF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71A7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50FF6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bCs/>
          <w:sz w:val="24"/>
          <w:szCs w:val="24"/>
        </w:rPr>
        <w:t>AGRIGENTO</w:t>
      </w:r>
    </w:p>
    <w:p w14:paraId="5EFA6F34" w14:textId="7A165A56" w:rsidR="00A070CB" w:rsidRPr="00B50FF6" w:rsidRDefault="00A070CB" w:rsidP="00A070CB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B50FF6">
        <w:rPr>
          <w:rFonts w:ascii="Times New Roman" w:hAnsi="Times New Roman" w:cs="Times New Roman"/>
          <w:b/>
          <w:bCs/>
          <w:sz w:val="24"/>
          <w:szCs w:val="24"/>
        </w:rPr>
        <w:t>Pec</w:t>
      </w:r>
      <w:proofErr w:type="spellEnd"/>
      <w:r w:rsidRPr="00B50FF6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E71A7D" w:rsidRPr="001B1FBB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protocollo.prefag@pec.interno.it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2F32D" w14:textId="77777777" w:rsidR="00A070CB" w:rsidRDefault="00A070CB" w:rsidP="001D1BCF">
      <w:pPr>
        <w:spacing w:line="240" w:lineRule="auto"/>
        <w:ind w:left="1701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7C03F" w14:textId="57E350E3" w:rsidR="00B50FF6" w:rsidRDefault="00B50FF6" w:rsidP="001D1BCF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50F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50FF6">
        <w:rPr>
          <w:rFonts w:ascii="Times New Roman" w:hAnsi="Times New Roman" w:cs="Times New Roman"/>
          <w:sz w:val="24"/>
          <w:szCs w:val="24"/>
        </w:rPr>
        <w:t xml:space="preserve">lla Prefettura di Messina – </w:t>
      </w:r>
      <w:r w:rsidRPr="00B50FF6">
        <w:rPr>
          <w:rFonts w:ascii="Times New Roman" w:hAnsi="Times New Roman" w:cs="Times New Roman"/>
          <w:b/>
          <w:bCs/>
          <w:sz w:val="24"/>
          <w:szCs w:val="24"/>
        </w:rPr>
        <w:t>98100 MESSINA</w:t>
      </w:r>
    </w:p>
    <w:p w14:paraId="32EFEBC6" w14:textId="32EB8843" w:rsidR="00B50FF6" w:rsidRPr="00B50FF6" w:rsidRDefault="00B50FF6" w:rsidP="001D1BCF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B50FF6">
        <w:rPr>
          <w:rFonts w:ascii="Times New Roman" w:hAnsi="Times New Roman" w:cs="Times New Roman"/>
          <w:b/>
          <w:bCs/>
          <w:sz w:val="24"/>
          <w:szCs w:val="24"/>
        </w:rPr>
        <w:t>Pec</w:t>
      </w:r>
      <w:proofErr w:type="spellEnd"/>
      <w:r w:rsidRPr="00B50FF6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925A19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protocollo.prefme@pec.interno.it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1F7A0" w14:textId="77777777" w:rsidR="00D33423" w:rsidRDefault="00D33423" w:rsidP="001D1BCF">
      <w:pPr>
        <w:pStyle w:val="Nessunaspaziatura"/>
        <w:ind w:right="1559"/>
        <w:rPr>
          <w:rFonts w:ascii="Times New Roman" w:hAnsi="Times New Roman" w:cs="Times New Roman"/>
          <w:sz w:val="24"/>
          <w:szCs w:val="24"/>
        </w:rPr>
      </w:pPr>
    </w:p>
    <w:p w14:paraId="077AC9B6" w14:textId="434DB8E8" w:rsidR="00B50FF6" w:rsidRDefault="00B50FF6" w:rsidP="001D1BCF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50F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50FF6">
        <w:rPr>
          <w:rFonts w:ascii="Times New Roman" w:hAnsi="Times New Roman" w:cs="Times New Roman"/>
          <w:sz w:val="24"/>
          <w:szCs w:val="24"/>
        </w:rPr>
        <w:t xml:space="preserve">lla Prefettura di </w:t>
      </w:r>
      <w:r>
        <w:rPr>
          <w:rFonts w:ascii="Times New Roman" w:hAnsi="Times New Roman" w:cs="Times New Roman"/>
          <w:sz w:val="24"/>
          <w:szCs w:val="24"/>
        </w:rPr>
        <w:t>Palermo</w:t>
      </w:r>
      <w:r w:rsidRPr="00B50FF6">
        <w:rPr>
          <w:rFonts w:ascii="Times New Roman" w:hAnsi="Times New Roman" w:cs="Times New Roman"/>
          <w:sz w:val="24"/>
          <w:szCs w:val="24"/>
        </w:rPr>
        <w:t xml:space="preserve"> – </w:t>
      </w:r>
      <w:r w:rsidRPr="00B50FF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50FF6"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r>
        <w:rPr>
          <w:rFonts w:ascii="Times New Roman" w:hAnsi="Times New Roman" w:cs="Times New Roman"/>
          <w:b/>
          <w:bCs/>
          <w:sz w:val="24"/>
          <w:szCs w:val="24"/>
        </w:rPr>
        <w:t>PALERMO</w:t>
      </w:r>
    </w:p>
    <w:p w14:paraId="0C98F4A2" w14:textId="11B1ABB1" w:rsidR="00B50FF6" w:rsidRPr="00B50FF6" w:rsidRDefault="00B50FF6" w:rsidP="001D1BCF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B50FF6">
        <w:rPr>
          <w:rFonts w:ascii="Times New Roman" w:hAnsi="Times New Roman" w:cs="Times New Roman"/>
          <w:b/>
          <w:bCs/>
          <w:sz w:val="24"/>
          <w:szCs w:val="24"/>
        </w:rPr>
        <w:t>Pec</w:t>
      </w:r>
      <w:proofErr w:type="spellEnd"/>
      <w:r w:rsidRPr="00B50FF6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43386C" w:rsidRPr="001B1FBB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protocollo.prefpa@pec.interno.it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E0F08" w14:textId="77777777" w:rsidR="001D1BCF" w:rsidRDefault="001D1BCF" w:rsidP="001D1BCF">
      <w:pPr>
        <w:spacing w:line="240" w:lineRule="auto"/>
        <w:ind w:left="170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8C7E6" w14:textId="302F1D55" w:rsidR="001D1BCF" w:rsidRDefault="001D1BCF" w:rsidP="001D1BCF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50F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50FF6">
        <w:rPr>
          <w:rFonts w:ascii="Times New Roman" w:hAnsi="Times New Roman" w:cs="Times New Roman"/>
          <w:sz w:val="24"/>
          <w:szCs w:val="24"/>
        </w:rPr>
        <w:t xml:space="preserve">lla Prefettura di </w:t>
      </w:r>
      <w:r>
        <w:rPr>
          <w:rFonts w:ascii="Times New Roman" w:hAnsi="Times New Roman" w:cs="Times New Roman"/>
          <w:sz w:val="24"/>
          <w:szCs w:val="24"/>
        </w:rPr>
        <w:t>Trapani</w:t>
      </w:r>
      <w:r w:rsidRPr="00B50FF6">
        <w:rPr>
          <w:rFonts w:ascii="Times New Roman" w:hAnsi="Times New Roman" w:cs="Times New Roman"/>
          <w:sz w:val="24"/>
          <w:szCs w:val="24"/>
        </w:rPr>
        <w:t xml:space="preserve"> – </w:t>
      </w:r>
      <w:r w:rsidRPr="00B50FF6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="00A070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50FF6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A070CB">
        <w:rPr>
          <w:rFonts w:ascii="Times New Roman" w:hAnsi="Times New Roman" w:cs="Times New Roman"/>
          <w:b/>
          <w:bCs/>
          <w:sz w:val="24"/>
          <w:szCs w:val="24"/>
        </w:rPr>
        <w:t>TRAPANI</w:t>
      </w:r>
    </w:p>
    <w:p w14:paraId="43F97608" w14:textId="429442C6" w:rsidR="001D1BCF" w:rsidRPr="00B50FF6" w:rsidRDefault="001D1BCF" w:rsidP="001D1BCF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B50FF6">
        <w:rPr>
          <w:rFonts w:ascii="Times New Roman" w:hAnsi="Times New Roman" w:cs="Times New Roman"/>
          <w:b/>
          <w:bCs/>
          <w:sz w:val="24"/>
          <w:szCs w:val="24"/>
        </w:rPr>
        <w:t>Pec</w:t>
      </w:r>
      <w:proofErr w:type="spellEnd"/>
      <w:r w:rsidRPr="00B50FF6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="00A070CB" w:rsidRPr="00A62755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protocollo.preftp@pec.interno.it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B83D9" w14:textId="77777777" w:rsidR="00A070CB" w:rsidRDefault="00A070CB" w:rsidP="00A070CB">
      <w:pPr>
        <w:spacing w:line="240" w:lineRule="auto"/>
        <w:ind w:left="1701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5B4E1" w14:textId="7D1A3902" w:rsidR="00B01D19" w:rsidRPr="00B01D19" w:rsidRDefault="00586D2E" w:rsidP="00EA5502">
      <w:pPr>
        <w:ind w:right="155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OGGETTO:</w:t>
      </w:r>
      <w:r w:rsidR="00252BB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</w:t>
      </w:r>
      <w:r w:rsidR="00B01D19" w:rsidRPr="00B01D1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ollegamen</w:t>
      </w:r>
      <w:r w:rsidR="003F34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ti maritti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mi </w:t>
      </w:r>
      <w:r w:rsidR="00252BB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integrativi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con le isole di Sicilia. </w:t>
      </w:r>
      <w:r w:rsidRPr="00041B0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RICHIESTA </w:t>
      </w:r>
      <w:r w:rsidR="002E263F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MISURE CORRETTIVE AL LIBERO MERCATO E </w:t>
      </w:r>
      <w:r w:rsidRPr="00041B0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BLOCCO AUMENTI TARIFFARI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14:paraId="40853C33" w14:textId="77777777" w:rsidR="002E263F" w:rsidRPr="00B01D19" w:rsidRDefault="002E263F" w:rsidP="00EA5502">
      <w:pPr>
        <w:ind w:right="155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4347FDF2" w14:textId="167DB449" w:rsidR="00252BB4" w:rsidRDefault="00586D2E" w:rsidP="00D9295F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9295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on riferimento alla nota della SIREMAR</w:t>
      </w:r>
      <w:r w:rsidR="00C820C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52BB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Caronte e </w:t>
      </w:r>
      <w:proofErr w:type="spellStart"/>
      <w:r w:rsidR="00252BB4">
        <w:rPr>
          <w:rFonts w:ascii="Times New Roman" w:hAnsi="Times New Roman" w:cs="Times New Roman"/>
          <w:bCs/>
          <w:sz w:val="24"/>
          <w:szCs w:val="24"/>
          <w:lang w:eastAsia="en-US"/>
        </w:rPr>
        <w:t>T</w:t>
      </w:r>
      <w:r w:rsidR="00A20239">
        <w:rPr>
          <w:rFonts w:ascii="Times New Roman" w:hAnsi="Times New Roman" w:cs="Times New Roman"/>
          <w:bCs/>
          <w:sz w:val="24"/>
          <w:szCs w:val="24"/>
          <w:lang w:eastAsia="en-US"/>
        </w:rPr>
        <w:t>o</w:t>
      </w:r>
      <w:r w:rsidR="00252BB4">
        <w:rPr>
          <w:rFonts w:ascii="Times New Roman" w:hAnsi="Times New Roman" w:cs="Times New Roman"/>
          <w:bCs/>
          <w:sz w:val="24"/>
          <w:szCs w:val="24"/>
          <w:lang w:eastAsia="en-US"/>
        </w:rPr>
        <w:t>urist</w:t>
      </w:r>
      <w:proofErr w:type="spellEnd"/>
      <w:r w:rsidR="00252BB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Isole Minori -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datata </w:t>
      </w:r>
      <w:r w:rsidR="00252BB4">
        <w:rPr>
          <w:rFonts w:ascii="Times New Roman" w:hAnsi="Times New Roman" w:cs="Times New Roman"/>
          <w:bCs/>
          <w:sz w:val="24"/>
          <w:szCs w:val="24"/>
          <w:lang w:eastAsia="en-US"/>
        </w:rPr>
        <w:t>13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.0</w:t>
      </w:r>
      <w:r w:rsidR="00252BB4">
        <w:rPr>
          <w:rFonts w:ascii="Times New Roman" w:hAnsi="Times New Roman" w:cs="Times New Roman"/>
          <w:bCs/>
          <w:sz w:val="24"/>
          <w:szCs w:val="24"/>
          <w:lang w:eastAsia="en-US"/>
        </w:rPr>
        <w:t>7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.2023 e sottoscritta</w:t>
      </w:r>
      <w:r w:rsidR="0043386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da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3386C">
        <w:rPr>
          <w:rFonts w:ascii="Times New Roman" w:hAnsi="Times New Roman" w:cs="Times New Roman"/>
          <w:bCs/>
          <w:sz w:val="24"/>
          <w:szCs w:val="24"/>
          <w:lang w:eastAsia="en-US"/>
        </w:rPr>
        <w:t>“</w:t>
      </w:r>
      <w:r w:rsidR="0043386C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U</w:t>
      </w:r>
      <w:r w:rsidR="00252BB4" w:rsidRPr="0043386C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n Amministratore Delegato</w:t>
      </w:r>
      <w:r w:rsidR="0043386C">
        <w:rPr>
          <w:rFonts w:ascii="Times New Roman" w:hAnsi="Times New Roman" w:cs="Times New Roman"/>
          <w:bCs/>
          <w:sz w:val="24"/>
          <w:szCs w:val="24"/>
          <w:lang w:eastAsia="en-US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, avente per oggetto “</w:t>
      </w:r>
      <w:r w:rsidR="00252BB4">
        <w:rPr>
          <w:rFonts w:ascii="Times New Roman" w:hAnsi="Times New Roman" w:cs="Times New Roman"/>
          <w:bCs/>
          <w:sz w:val="24"/>
          <w:szCs w:val="24"/>
          <w:lang w:eastAsia="en-US"/>
        </w:rPr>
        <w:t>Nuovo programma di esercizio”</w:t>
      </w:r>
      <w:r w:rsidR="00D667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e che si allega alla presente per facilità di consultazione</w:t>
      </w:r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si </w:t>
      </w:r>
      <w:r w:rsidR="00041B08">
        <w:rPr>
          <w:rFonts w:ascii="Times New Roman" w:hAnsi="Times New Roman" w:cs="Times New Roman"/>
          <w:bCs/>
          <w:sz w:val="24"/>
          <w:szCs w:val="24"/>
          <w:lang w:eastAsia="en-US"/>
        </w:rPr>
        <w:t>manifesta</w:t>
      </w:r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la </w:t>
      </w:r>
      <w:r w:rsidR="00252BB4">
        <w:rPr>
          <w:rFonts w:ascii="Times New Roman" w:hAnsi="Times New Roman" w:cs="Times New Roman"/>
          <w:bCs/>
          <w:sz w:val="24"/>
          <w:szCs w:val="24"/>
          <w:lang w:eastAsia="en-US"/>
        </w:rPr>
        <w:t>preoccupazione degli scriventi in ordine al passaggio dei servizi navali integrativi per il collegamento con le isole di Sicilia a libero mercato.</w:t>
      </w:r>
    </w:p>
    <w:p w14:paraId="0FC6E7D2" w14:textId="29061091" w:rsidR="00462781" w:rsidRDefault="00252BB4" w:rsidP="00D9295F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52BB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T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ale passaggio, presentato </w:t>
      </w:r>
      <w:r w:rsidR="0043386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dalla parte interessata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come un incremento</w:t>
      </w:r>
      <w:r w:rsidR="0043386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di corse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46278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in realtà contempl</w:t>
      </w:r>
      <w:r w:rsidR="00462781">
        <w:rPr>
          <w:rFonts w:ascii="Times New Roman" w:hAnsi="Times New Roman" w:cs="Times New Roman"/>
          <w:bCs/>
          <w:sz w:val="24"/>
          <w:szCs w:val="24"/>
          <w:lang w:eastAsia="en-US"/>
        </w:rPr>
        <w:t>erebbe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un incremento di corse i</w:t>
      </w:r>
      <w:r w:rsidR="00462781">
        <w:rPr>
          <w:rFonts w:ascii="Times New Roman" w:hAnsi="Times New Roman" w:cs="Times New Roman"/>
          <w:bCs/>
          <w:sz w:val="24"/>
          <w:szCs w:val="24"/>
          <w:lang w:eastAsia="en-US"/>
        </w:rPr>
        <w:t>n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rapporto a quelle ridotte effettuate dopo il sequestro </w:t>
      </w:r>
      <w:r w:rsidR="0046278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della maggior parte delle navi impegnate nei collegamenti con tutte le isole di Sicilia operato da parte della magistratura (attualmente ne rimangono sequestrate soltanto tre) </w:t>
      </w:r>
      <w:r w:rsidR="0043386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con gestione </w:t>
      </w:r>
      <w:r w:rsidR="00462781">
        <w:rPr>
          <w:rFonts w:ascii="Times New Roman" w:hAnsi="Times New Roman" w:cs="Times New Roman"/>
          <w:bCs/>
          <w:sz w:val="24"/>
          <w:szCs w:val="24"/>
          <w:lang w:eastAsia="en-US"/>
        </w:rPr>
        <w:t>“</w:t>
      </w:r>
      <w:r w:rsidR="00462781" w:rsidRPr="003276D8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a libero mercato</w:t>
      </w:r>
      <w:r w:rsidR="00462781">
        <w:rPr>
          <w:rFonts w:ascii="Times New Roman" w:hAnsi="Times New Roman" w:cs="Times New Roman"/>
          <w:bCs/>
          <w:sz w:val="24"/>
          <w:szCs w:val="24"/>
          <w:lang w:eastAsia="en-US"/>
        </w:rPr>
        <w:t>” e, quindi, senza alcun</w:t>
      </w:r>
      <w:r w:rsidR="00A15210">
        <w:rPr>
          <w:rFonts w:ascii="Times New Roman" w:hAnsi="Times New Roman" w:cs="Times New Roman"/>
          <w:bCs/>
          <w:sz w:val="24"/>
          <w:szCs w:val="24"/>
          <w:lang w:eastAsia="en-US"/>
        </w:rPr>
        <w:t>a</w:t>
      </w:r>
      <w:r w:rsidR="0046278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possibilità di intervento da parte pubblica.</w:t>
      </w:r>
    </w:p>
    <w:p w14:paraId="16F6B2A0" w14:textId="3829AE67" w:rsidR="003276D8" w:rsidRDefault="00462781" w:rsidP="00D9295F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462781">
        <w:rPr>
          <w:rFonts w:ascii="Times New Roman" w:hAnsi="Times New Roman" w:cs="Times New Roman"/>
          <w:b/>
          <w:sz w:val="24"/>
          <w:szCs w:val="24"/>
          <w:lang w:eastAsia="en-U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noltre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preoccupa </w:t>
      </w:r>
      <w:r w:rsidR="0043386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i sottoscritti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quanto reso noto </w:t>
      </w:r>
      <w:r w:rsidR="003276D8">
        <w:rPr>
          <w:rFonts w:ascii="Times New Roman" w:hAnsi="Times New Roman" w:cs="Times New Roman"/>
          <w:bCs/>
          <w:sz w:val="24"/>
          <w:szCs w:val="24"/>
          <w:lang w:eastAsia="en-US"/>
        </w:rPr>
        <w:t>precedentemente</w:t>
      </w:r>
      <w:r w:rsidR="0043386C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3276D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tramite stampa</w:t>
      </w:r>
      <w:r w:rsidR="0043386C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3276D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dalla citata Società circa il mantenime</w:t>
      </w:r>
      <w:r w:rsidR="003276D8">
        <w:rPr>
          <w:rFonts w:ascii="Times New Roman" w:hAnsi="Times New Roman" w:cs="Times New Roman"/>
          <w:bCs/>
          <w:sz w:val="24"/>
          <w:szCs w:val="24"/>
          <w:lang w:eastAsia="en-US"/>
        </w:rPr>
        <w:t>n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to</w:t>
      </w:r>
      <w:r w:rsidR="003276D8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per quanto possibile</w:t>
      </w:r>
      <w:r w:rsidR="003276D8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dell’attuale regime </w:t>
      </w:r>
      <w:r w:rsidR="003276D8">
        <w:rPr>
          <w:rFonts w:ascii="Times New Roman" w:hAnsi="Times New Roman" w:cs="Times New Roman"/>
          <w:bCs/>
          <w:sz w:val="24"/>
          <w:szCs w:val="24"/>
          <w:lang w:eastAsia="en-US"/>
        </w:rPr>
        <w:t>t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ariffario</w:t>
      </w:r>
      <w:r w:rsidR="003276D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che, nella comunicazione pervenuta in data odierna, allegata anch’essa alla presente per facilità di consultazione, viene </w:t>
      </w:r>
      <w:r w:rsidR="0043386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invece riportata nel modo seguente: </w:t>
      </w:r>
      <w:r w:rsidR="003276D8">
        <w:rPr>
          <w:rFonts w:ascii="Times New Roman" w:hAnsi="Times New Roman" w:cs="Times New Roman"/>
          <w:bCs/>
          <w:sz w:val="24"/>
          <w:szCs w:val="24"/>
          <w:lang w:eastAsia="en-US"/>
        </w:rPr>
        <w:t>“</w:t>
      </w:r>
      <w:r w:rsidR="003276D8" w:rsidRPr="003276D8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le tariffe per il servizio sopracitato saranno comunicate nella giornata di domani.</w:t>
      </w:r>
      <w:r w:rsidR="003276D8">
        <w:rPr>
          <w:rFonts w:ascii="Times New Roman" w:hAnsi="Times New Roman" w:cs="Times New Roman"/>
          <w:bCs/>
          <w:sz w:val="24"/>
          <w:szCs w:val="24"/>
          <w:lang w:eastAsia="en-US"/>
        </w:rPr>
        <w:t>”.</w:t>
      </w:r>
    </w:p>
    <w:p w14:paraId="741D577C" w14:textId="7A08C45E" w:rsidR="003276D8" w:rsidRDefault="003276D8" w:rsidP="00D9295F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20C1">
        <w:rPr>
          <w:rFonts w:ascii="Times New Roman" w:hAnsi="Times New Roman" w:cs="Times New Roman"/>
          <w:b/>
          <w:sz w:val="24"/>
          <w:szCs w:val="24"/>
          <w:lang w:eastAsia="en-US"/>
        </w:rPr>
        <w:t>Q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uanto sta accadendo durante l’attuale stagione turistica crea situazione di disagio ed incertezza tra gli operatori economici, difficoltà di approvvigionamento dei generi di prima necessità, </w:t>
      </w:r>
      <w:r w:rsidR="00A152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criticità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al rifornimento dei carburanti e gas, ecc., nel momento in cui maggiore certezza nei collegamenti e contenimento delle tariffe sarebbero fondamentali per una corretta gestione dell’economia turistica.</w:t>
      </w:r>
    </w:p>
    <w:p w14:paraId="4297545B" w14:textId="09EE1DEF" w:rsidR="00D9295F" w:rsidRDefault="003276D8" w:rsidP="00D9295F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C820C1" w:rsidRPr="00C820C1">
        <w:rPr>
          <w:rFonts w:ascii="Times New Roman" w:hAnsi="Times New Roman" w:cs="Times New Roman"/>
          <w:b/>
          <w:sz w:val="24"/>
          <w:szCs w:val="24"/>
          <w:lang w:eastAsia="en-US"/>
        </w:rPr>
        <w:t>D</w:t>
      </w:r>
      <w:r w:rsidR="00C820C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opo le vicissitudini degli ultimi anni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e </w:t>
      </w:r>
      <w:r w:rsidR="00C820C1">
        <w:rPr>
          <w:rFonts w:ascii="Times New Roman" w:hAnsi="Times New Roman" w:cs="Times New Roman"/>
          <w:bCs/>
          <w:sz w:val="24"/>
          <w:szCs w:val="24"/>
          <w:lang w:eastAsia="en-US"/>
        </w:rPr>
        <w:t>le difficoltà causate anche dagli aumenti dei costi di dei trasporto a livello nazionale, soprattutto per la Sardegna e la Sicilia, che già si riflette negativamente  nell’economia turistica, principale fonte di sostentamento di queste comunità isolane, un aumento</w:t>
      </w:r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tariffario </w:t>
      </w:r>
      <w:r w:rsidR="00C820C1">
        <w:rPr>
          <w:rFonts w:ascii="Times New Roman" w:hAnsi="Times New Roman" w:cs="Times New Roman"/>
          <w:bCs/>
          <w:sz w:val="24"/>
          <w:szCs w:val="24"/>
          <w:lang w:eastAsia="en-US"/>
        </w:rPr>
        <w:t>nei collegamenti navali</w:t>
      </w:r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comporterebbe un peggioramento </w:t>
      </w:r>
      <w:r w:rsidR="00A15210">
        <w:rPr>
          <w:rFonts w:ascii="Times New Roman" w:hAnsi="Times New Roman" w:cs="Times New Roman"/>
          <w:bCs/>
          <w:sz w:val="24"/>
          <w:szCs w:val="24"/>
          <w:lang w:eastAsia="en-US"/>
        </w:rPr>
        <w:t>delle</w:t>
      </w:r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condizioni di vita d</w:t>
      </w:r>
      <w:r w:rsidR="00C820C1">
        <w:rPr>
          <w:rFonts w:ascii="Times New Roman" w:hAnsi="Times New Roman" w:cs="Times New Roman"/>
          <w:bCs/>
          <w:sz w:val="24"/>
          <w:szCs w:val="24"/>
          <w:lang w:eastAsia="en-US"/>
        </w:rPr>
        <w:t>i questa</w:t>
      </w:r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popolazioni isolane e gravissimi danni all’economia turistica, già penalizzata dalle pesanti condizioni di micro insularità</w:t>
      </w:r>
      <w:r w:rsidR="00A152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e dalle vicende tariffarie nazionali.</w:t>
      </w:r>
    </w:p>
    <w:p w14:paraId="428BEEEA" w14:textId="725E24E1" w:rsidR="00B01D19" w:rsidRPr="00B01D19" w:rsidRDefault="00D9295F" w:rsidP="00D9295F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9295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er quanto sopra si confida in un urgente intervento delle SS.LL. per </w:t>
      </w:r>
      <w:r w:rsidR="00C820C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l’adozione di misure correttive al libero mercato adottato unilateralmente dalla Società SIREMAR - Caronte e </w:t>
      </w:r>
      <w:proofErr w:type="spellStart"/>
      <w:r w:rsidR="00C820C1">
        <w:rPr>
          <w:rFonts w:ascii="Times New Roman" w:hAnsi="Times New Roman" w:cs="Times New Roman"/>
          <w:bCs/>
          <w:sz w:val="24"/>
          <w:szCs w:val="24"/>
          <w:lang w:eastAsia="en-US"/>
        </w:rPr>
        <w:t>T</w:t>
      </w:r>
      <w:r w:rsidR="00A15210">
        <w:rPr>
          <w:rFonts w:ascii="Times New Roman" w:hAnsi="Times New Roman" w:cs="Times New Roman"/>
          <w:bCs/>
          <w:sz w:val="24"/>
          <w:szCs w:val="24"/>
          <w:lang w:eastAsia="en-US"/>
        </w:rPr>
        <w:t>o</w:t>
      </w:r>
      <w:r w:rsidR="00C820C1">
        <w:rPr>
          <w:rFonts w:ascii="Times New Roman" w:hAnsi="Times New Roman" w:cs="Times New Roman"/>
          <w:bCs/>
          <w:sz w:val="24"/>
          <w:szCs w:val="24"/>
          <w:lang w:eastAsia="en-US"/>
        </w:rPr>
        <w:t>urist</w:t>
      </w:r>
      <w:proofErr w:type="spellEnd"/>
      <w:r w:rsidR="00C820C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Isole Minori – anche al fi</w:t>
      </w:r>
      <w:r w:rsidR="00A15210">
        <w:rPr>
          <w:rFonts w:ascii="Times New Roman" w:hAnsi="Times New Roman" w:cs="Times New Roman"/>
          <w:bCs/>
          <w:sz w:val="24"/>
          <w:szCs w:val="24"/>
          <w:lang w:eastAsia="en-US"/>
        </w:rPr>
        <w:t>n</w:t>
      </w:r>
      <w:r w:rsidR="00C820C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e di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bloccare </w:t>
      </w:r>
      <w:r w:rsidR="00C820C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eventuali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aumenti tariffari</w:t>
      </w:r>
      <w:r w:rsidR="00A152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ed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evitare danni irreversibili all</w:t>
      </w:r>
      <w:r w:rsidR="00870BE9">
        <w:rPr>
          <w:rFonts w:ascii="Times New Roman" w:hAnsi="Times New Roman" w:cs="Times New Roman"/>
          <w:bCs/>
          <w:sz w:val="24"/>
          <w:szCs w:val="24"/>
          <w:lang w:eastAsia="en-US"/>
        </w:rPr>
        <w:t>’economia locale</w:t>
      </w:r>
      <w:r w:rsidR="00A15210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870BE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caratterizzata da una limitata stagionalità</w:t>
      </w:r>
      <w:r w:rsidR="00B01D19" w:rsidRPr="00B01D19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14:paraId="0D596845" w14:textId="07B24F17" w:rsidR="009811D1" w:rsidRDefault="00C820C1" w:rsidP="00D9295F">
      <w:pPr>
        <w:ind w:right="155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</w:t>
      </w:r>
      <w:r w:rsidR="00B01D19" w:rsidRPr="00B01D19">
        <w:rPr>
          <w:rFonts w:ascii="Times New Roman" w:hAnsi="Times New Roman" w:cs="Times New Roman"/>
          <w:bCs/>
          <w:sz w:val="24"/>
          <w:szCs w:val="24"/>
          <w:lang w:eastAsia="en-U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confida in un</w:t>
      </w:r>
      <w:r w:rsidR="00B01D19" w:rsidRPr="00B01D1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celere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interessamento da parte delle Istituzioni in indirizzo e</w:t>
      </w:r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41B0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si </w:t>
      </w:r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>porg</w:t>
      </w:r>
      <w:r w:rsidR="00041B08">
        <w:rPr>
          <w:rFonts w:ascii="Times New Roman" w:hAnsi="Times New Roman" w:cs="Times New Roman"/>
          <w:bCs/>
          <w:sz w:val="24"/>
          <w:szCs w:val="24"/>
          <w:lang w:eastAsia="en-US"/>
        </w:rPr>
        <w:t>ono</w:t>
      </w:r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distinti saluti</w:t>
      </w:r>
      <w:r w:rsidR="006103D4" w:rsidRPr="00B01D19">
        <w:rPr>
          <w:rFonts w:ascii="Times New Roman" w:hAnsi="Times New Roman" w:cs="Times New Roman"/>
          <w:sz w:val="24"/>
          <w:szCs w:val="24"/>
        </w:rPr>
        <w:tab/>
      </w:r>
    </w:p>
    <w:p w14:paraId="3A01C9B4" w14:textId="20B9C07B" w:rsidR="004474F6" w:rsidRDefault="00A27AD4" w:rsidP="006103D4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Addì </w:t>
      </w:r>
      <w:r w:rsidR="00462781">
        <w:rPr>
          <w:rFonts w:ascii="Times New Roman" w:hAnsi="Times New Roman" w:cs="Times New Roman"/>
          <w:sz w:val="24"/>
          <w:szCs w:val="24"/>
        </w:rPr>
        <w:t>18.07.2023</w:t>
      </w:r>
    </w:p>
    <w:p w14:paraId="71A3BF6D" w14:textId="35CF5F96" w:rsidR="006103D4" w:rsidRPr="00B01D19" w:rsidRDefault="006103D4" w:rsidP="006103D4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sz w:val="24"/>
          <w:szCs w:val="24"/>
        </w:rPr>
        <w:t>F.to</w:t>
      </w:r>
    </w:p>
    <w:p w14:paraId="31F3ABEA" w14:textId="049727F5" w:rsidR="00B01D19" w:rsidRPr="00B01D19" w:rsidRDefault="00B01D19" w:rsidP="00B01D19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Domenico Arabia</w:t>
      </w:r>
      <w:r w:rsidRPr="00B01D19">
        <w:rPr>
          <w:rFonts w:ascii="Times New Roman" w:hAnsi="Times New Roman" w:cs="Times New Roman"/>
          <w:sz w:val="24"/>
          <w:szCs w:val="24"/>
        </w:rPr>
        <w:t>, Sindaco di Santa Mari</w:t>
      </w:r>
      <w:r w:rsidR="007A2D1C">
        <w:rPr>
          <w:rFonts w:ascii="Times New Roman" w:hAnsi="Times New Roman" w:cs="Times New Roman"/>
          <w:sz w:val="24"/>
          <w:szCs w:val="24"/>
        </w:rPr>
        <w:t>n</w:t>
      </w:r>
      <w:r w:rsidRPr="00B01D19">
        <w:rPr>
          <w:rFonts w:ascii="Times New Roman" w:hAnsi="Times New Roman" w:cs="Times New Roman"/>
          <w:sz w:val="24"/>
          <w:szCs w:val="24"/>
        </w:rPr>
        <w:t xml:space="preserve">a Salina </w:t>
      </w:r>
    </w:p>
    <w:p w14:paraId="1CDB8B08" w14:textId="77777777" w:rsidR="001D2183" w:rsidRDefault="001D2183" w:rsidP="00B01D19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16F876" w14:textId="56C891B9" w:rsidR="00B01D19" w:rsidRPr="00B01D19" w:rsidRDefault="007E253A" w:rsidP="00B01D19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Fabrizio D’Ancona</w:t>
      </w:r>
      <w:r w:rsidR="00B01D19" w:rsidRPr="00B01D19">
        <w:rPr>
          <w:rFonts w:ascii="Times New Roman" w:hAnsi="Times New Roman" w:cs="Times New Roman"/>
          <w:sz w:val="24"/>
          <w:szCs w:val="24"/>
        </w:rPr>
        <w:t xml:space="preserve">, Sindaco di Pantelleria </w:t>
      </w:r>
    </w:p>
    <w:p w14:paraId="71D277B4" w14:textId="77777777" w:rsidR="001D2183" w:rsidRDefault="001D2183" w:rsidP="00B01D19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6B982" w14:textId="2D71623D" w:rsidR="00B01D19" w:rsidRPr="00B01D19" w:rsidRDefault="00B01D19" w:rsidP="00B01D19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Francesco Forgione</w:t>
      </w:r>
      <w:r w:rsidRPr="00B01D19">
        <w:rPr>
          <w:rFonts w:ascii="Times New Roman" w:hAnsi="Times New Roman" w:cs="Times New Roman"/>
          <w:sz w:val="24"/>
          <w:szCs w:val="24"/>
        </w:rPr>
        <w:t xml:space="preserve">, Sindaco di Favignana - Isole Egadi </w:t>
      </w:r>
    </w:p>
    <w:p w14:paraId="6DD99E12" w14:textId="77777777" w:rsidR="001D2183" w:rsidRDefault="001D2183" w:rsidP="00B01D19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4786C4" w14:textId="3247216A" w:rsidR="00B01D19" w:rsidRPr="00B01D19" w:rsidRDefault="00B01D19" w:rsidP="00B01D19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Riccardo Gullo</w:t>
      </w:r>
      <w:r w:rsidRPr="00B01D19">
        <w:rPr>
          <w:rFonts w:ascii="Times New Roman" w:hAnsi="Times New Roman" w:cs="Times New Roman"/>
          <w:sz w:val="24"/>
          <w:szCs w:val="24"/>
        </w:rPr>
        <w:t xml:space="preserve">, Sindaco di Lipari </w:t>
      </w:r>
    </w:p>
    <w:p w14:paraId="0DE638B4" w14:textId="77777777" w:rsidR="001D2183" w:rsidRDefault="001D2183" w:rsidP="006103D4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0A058A" w14:textId="50920C14" w:rsidR="00B01D19" w:rsidRDefault="006103D4" w:rsidP="006103D4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Filippo Mannino</w:t>
      </w:r>
      <w:r w:rsidR="00426B5F" w:rsidRPr="00B01D19">
        <w:rPr>
          <w:rFonts w:ascii="Times New Roman" w:hAnsi="Times New Roman" w:cs="Times New Roman"/>
          <w:sz w:val="24"/>
          <w:szCs w:val="24"/>
        </w:rPr>
        <w:t xml:space="preserve">, Sindaco di Lampedusa e Linosa </w:t>
      </w:r>
    </w:p>
    <w:p w14:paraId="082208D4" w14:textId="77777777" w:rsidR="001D2183" w:rsidRDefault="001D2183" w:rsidP="006103D4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34E07" w14:textId="541A1846" w:rsidR="009811D1" w:rsidRDefault="00B01D19" w:rsidP="006103D4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Salvatore Militello</w:t>
      </w:r>
      <w:r w:rsidRPr="00B01D19">
        <w:rPr>
          <w:rFonts w:ascii="Times New Roman" w:hAnsi="Times New Roman" w:cs="Times New Roman"/>
          <w:sz w:val="24"/>
          <w:szCs w:val="24"/>
        </w:rPr>
        <w:t xml:space="preserve">, Sindaco di Ustica </w:t>
      </w:r>
      <w:r w:rsidR="00426B5F" w:rsidRPr="00B01D19">
        <w:rPr>
          <w:rFonts w:ascii="Times New Roman" w:hAnsi="Times New Roman" w:cs="Times New Roman"/>
          <w:b/>
          <w:sz w:val="24"/>
          <w:szCs w:val="24"/>
        </w:rPr>
        <w:t>Giacomo Montecristo</w:t>
      </w:r>
      <w:r w:rsidR="009811D1">
        <w:rPr>
          <w:rFonts w:ascii="Times New Roman" w:hAnsi="Times New Roman" w:cs="Times New Roman"/>
          <w:sz w:val="24"/>
          <w:szCs w:val="24"/>
        </w:rPr>
        <w:t>, Sindaco di Leni</w:t>
      </w:r>
    </w:p>
    <w:p w14:paraId="0FABE875" w14:textId="77777777" w:rsidR="001D2183" w:rsidRDefault="001D2183" w:rsidP="009811D1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556D04" w14:textId="1CB966DD" w:rsidR="009060BC" w:rsidRDefault="00426B5F" w:rsidP="009811D1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Clara Rametta</w:t>
      </w:r>
      <w:r w:rsidRPr="00B01D19">
        <w:rPr>
          <w:rFonts w:ascii="Times New Roman" w:hAnsi="Times New Roman" w:cs="Times New Roman"/>
          <w:sz w:val="24"/>
          <w:szCs w:val="24"/>
        </w:rPr>
        <w:t xml:space="preserve">, Sindaco di Malfa </w:t>
      </w:r>
    </w:p>
    <w:sectPr w:rsidR="009060BC" w:rsidSect="004474F6">
      <w:type w:val="continuous"/>
      <w:pgSz w:w="11900" w:h="16820"/>
      <w:pgMar w:top="1134" w:right="985" w:bottom="709" w:left="1134" w:header="0" w:footer="4097" w:gutter="0"/>
      <w:cols w:space="720" w:equalWidth="0">
        <w:col w:w="1112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14CF" w14:textId="77777777" w:rsidR="00EF1C0F" w:rsidRDefault="00EF1C0F" w:rsidP="009811D1">
      <w:pPr>
        <w:spacing w:line="240" w:lineRule="auto"/>
      </w:pPr>
      <w:r>
        <w:separator/>
      </w:r>
    </w:p>
  </w:endnote>
  <w:endnote w:type="continuationSeparator" w:id="0">
    <w:p w14:paraId="5F30723F" w14:textId="77777777" w:rsidR="00EF1C0F" w:rsidRDefault="00EF1C0F" w:rsidP="00981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CACF" w14:textId="77777777" w:rsidR="00EF1C0F" w:rsidRDefault="00EF1C0F" w:rsidP="009811D1">
      <w:pPr>
        <w:spacing w:line="240" w:lineRule="auto"/>
      </w:pPr>
      <w:r>
        <w:separator/>
      </w:r>
    </w:p>
  </w:footnote>
  <w:footnote w:type="continuationSeparator" w:id="0">
    <w:p w14:paraId="1E184027" w14:textId="77777777" w:rsidR="00EF1C0F" w:rsidRDefault="00EF1C0F" w:rsidP="009811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BC"/>
    <w:rsid w:val="000376A4"/>
    <w:rsid w:val="00041B08"/>
    <w:rsid w:val="001C7588"/>
    <w:rsid w:val="001D1BCF"/>
    <w:rsid w:val="001D2183"/>
    <w:rsid w:val="00252BB4"/>
    <w:rsid w:val="002906A9"/>
    <w:rsid w:val="002E263F"/>
    <w:rsid w:val="003276D8"/>
    <w:rsid w:val="00350D30"/>
    <w:rsid w:val="003F0CED"/>
    <w:rsid w:val="003F34EE"/>
    <w:rsid w:val="00401FB9"/>
    <w:rsid w:val="00414FB5"/>
    <w:rsid w:val="00426B5F"/>
    <w:rsid w:val="0043386C"/>
    <w:rsid w:val="004474F6"/>
    <w:rsid w:val="00462781"/>
    <w:rsid w:val="004A55A8"/>
    <w:rsid w:val="00586D2E"/>
    <w:rsid w:val="006103D4"/>
    <w:rsid w:val="00655D8C"/>
    <w:rsid w:val="006C65A4"/>
    <w:rsid w:val="007504CD"/>
    <w:rsid w:val="007A2D1C"/>
    <w:rsid w:val="007E1653"/>
    <w:rsid w:val="007E253A"/>
    <w:rsid w:val="00870BE9"/>
    <w:rsid w:val="009060BC"/>
    <w:rsid w:val="009811D1"/>
    <w:rsid w:val="00A070CB"/>
    <w:rsid w:val="00A078A1"/>
    <w:rsid w:val="00A15210"/>
    <w:rsid w:val="00A20239"/>
    <w:rsid w:val="00A22D6B"/>
    <w:rsid w:val="00A27AD4"/>
    <w:rsid w:val="00AC4322"/>
    <w:rsid w:val="00B01D19"/>
    <w:rsid w:val="00B50FF6"/>
    <w:rsid w:val="00BA317E"/>
    <w:rsid w:val="00C820C1"/>
    <w:rsid w:val="00D33423"/>
    <w:rsid w:val="00D66758"/>
    <w:rsid w:val="00D9295F"/>
    <w:rsid w:val="00E71A7D"/>
    <w:rsid w:val="00E74AB2"/>
    <w:rsid w:val="00E87C19"/>
    <w:rsid w:val="00EA0344"/>
    <w:rsid w:val="00EA5502"/>
    <w:rsid w:val="00EB1AD0"/>
    <w:rsid w:val="00ED69EB"/>
    <w:rsid w:val="00EF1C0F"/>
    <w:rsid w:val="00F0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04B3C"/>
  <w15:docId w15:val="{FC4F04D6-0FF1-4282-88C7-728CBEF2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D33423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334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B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B5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811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1D1"/>
  </w:style>
  <w:style w:type="paragraph" w:styleId="Pidipagina">
    <w:name w:val="footer"/>
    <w:basedOn w:val="Normale"/>
    <w:link w:val="PidipaginaCarattere"/>
    <w:uiPriority w:val="99"/>
    <w:unhideWhenUsed/>
    <w:rsid w:val="009811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1D1"/>
  </w:style>
  <w:style w:type="character" w:styleId="Menzionenonrisolta">
    <w:name w:val="Unresolved Mention"/>
    <w:basedOn w:val="Carpredefinitoparagrafo"/>
    <w:uiPriority w:val="99"/>
    <w:semiHidden/>
    <w:unhideWhenUsed/>
    <w:rsid w:val="004A55A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5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protezionecivile@pec.governo.it" TargetMode="External"/><Relationship Id="rId26" Type="http://schemas.openxmlformats.org/officeDocument/2006/relationships/hyperlink" Target="mailto:protocollo.preftp@pec.interno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sessorato.infrastrutture@certmail.regione.sicilia.it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m_inf@pec.mit.gov.it" TargetMode="External"/><Relationship Id="rId25" Type="http://schemas.openxmlformats.org/officeDocument/2006/relationships/hyperlink" Target="mailto:protocollo.prefpa@pec.intern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idente@pec.governo.it" TargetMode="External"/><Relationship Id="rId20" Type="http://schemas.openxmlformats.org/officeDocument/2006/relationships/hyperlink" Target="mailto:dg.tm@pec.mit.gov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protocollo.prefme@pec.interno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tocollo.centrale@pec.quirinale.it" TargetMode="External"/><Relationship Id="rId23" Type="http://schemas.openxmlformats.org/officeDocument/2006/relationships/hyperlink" Target="mailto:protocollo.prefag@pec.interno.i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presidente@certmail.regione.sicil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assessorato.infrastrutture@certmail.regione.sicilia.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1AF5-B68B-401E-A211-F6762D32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Riccardo Gullo</cp:lastModifiedBy>
  <cp:revision>31</cp:revision>
  <cp:lastPrinted>2023-02-28T17:17:00Z</cp:lastPrinted>
  <dcterms:created xsi:type="dcterms:W3CDTF">2023-02-28T16:55:00Z</dcterms:created>
  <dcterms:modified xsi:type="dcterms:W3CDTF">2023-07-18T17:42:00Z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2023-07-18T16:30:29Z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7602faa1-e012-45ad-ba9b-c99ca9debd53</vt:lpwstr>
  </property>
  <property fmtid="{D5CDD505-2E9C-101B-9397-08002B2CF9AE}" pid="7" name="MSIP_Label_defa4170-0d19-0005-0004-bc88714345d2_ActionId">
    <vt:lpwstr>fa385665-f50c-48e6-8bde-c939ed1221d6</vt:lpwstr>
  </property>
  <property fmtid="{D5CDD505-2E9C-101B-9397-08002B2CF9AE}" pid="8" name="MSIP_Label_defa4170-0d19-0005-0004-bc88714345d2_ContentBits">
    <vt:lpwstr>0</vt:lpwstr>
  </property>
</Properties>
</file>